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údržba v Těrlicku probíhá podle plánu priorit</w:t>
      </w:r>
    </w:p>
    <w:p>
      <w:pPr/>
      <w:r>
        <w:rPr>
          <w:b w:val="1"/>
          <w:bCs w:val="1"/>
        </w:rPr>
        <w:t xml:space="preserve">Přibližně 80 kilometrů obecních silnic a k tomu i chodníky musí v době sněžení uklízet pracovníci Těrlických služeb v rámci zimní údržby. Daří se jim to i přes komplikace, které jim působí například zaparkovaná auta.</w:t>
      </w:r>
    </w:p>
    <w:p>
      <w:pPr/>
      <w:r>
        <w:rPr>
          <w:b w:val="1"/>
          <w:bCs w:val="1"/>
        </w:rPr>
        <w:t xml:space="preserve">Libor Galač, vedoucí Těrlických služeb: </w:t>
      </w:r>
      <w:r>
        <w:rPr/>
        <w:t xml:space="preserve">“Tak jako každý rok v tomto zimním období provádíme zimní údržbu v obci podle plánu zimní údržby. To znamená, že jsou dány nějaké priority, kdy musíme ošetřit nejdříve střed obce, hlavní tahy a hlavně trasy, kde jezdí autobusy, městská hromadná doprava. Teprve potom pokračujeme na ty okrajové části obce, tak že udržujeme silnice plužením, posypem inertním materiálem, případně solením, udržujeme chodníky v obci a podobně. Takže tohle se vlastně opakuje v podstatě každý rok vždycky podle těch klimatických podmínek. Ta zimní údržba v Těrlicku je možná specifická tím, že ta rozloha obce je velmi velká, takže najezdíme opravdu hodně kilometrů. Těch obecních cest je opravdu hodně, zhruba kolem 80 km. Samozřejmě občas máme i nějaké podněty ze strany občanů, že není někde posypáno. Nicméně, opravdu, i když se snažíme od nočních hodin provádět tu zimní údržbu, tak na ty periferie obce se dostaneme až někdy v dopoledních hodinách, tak lidé bohužel musí mít trošku trpělivosti. Nemůže se zvládnout všechno během chvilky. Občas se stává, že ta situace se zkomplikuje díky tomu, že jsou špatně zaparkovaná auta a my se tam pak v těch úzkých prostorech s pluhem nedostaneme, tak pak bohužel se to musí řešit až nějak dodatečně a není vždy možné tu zimní údržbu provést.”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2026-02-24T12:18:30+01:00</dcterms:created>
  <dcterms:modified xsi:type="dcterms:W3CDTF">2026-02-24T12:18:30+01:00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