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Třetí týden testování na pracovištích</w:t>
      </w:r>
    </w:p>
    <w:p>
      <w:pPr/>
      <w:r>
        <w:rPr>
          <w:b w:val="1"/>
          <w:bCs w:val="1"/>
        </w:rPr>
        <w:t xml:space="preserve">Převládající varianta koronaviru Omikron zvýšila počet chybějících zaměstnanců. Mnohé společnosti musely kvůli nedostatku pracovníků omezit svůj provoz. Plošné testování na pracovištích probíhá od poloviny ledna 2x týdně. Vláda teď bude rozhodovat, zda pokračovat dál.</w:t>
      </w:r>
    </w:p>
    <w:p>
      <w:pPr/>
      <w:r>
        <w:rPr/>
        <w:t xml:space="preserve">Pracovní  směna začíná v této firmě v šest ráno. Ještě předtím, než  vstoupí 85 zaměstnanců do dílen a kanceláří, jsou pro ně  připraveny samotestovací antigenní sady. Vládou  nařízené plošné testování tady provádějí už třetí týden.  Vždy v pondělí a ve čtvrtek.</w:t>
      </w:r>
    </w:p>
    <w:p>
      <w:pPr/>
      <w:r>
        <w:rPr>
          <w:b w:val="1"/>
          <w:bCs w:val="1"/>
        </w:rPr>
        <w:t xml:space="preserve">Petr  Obrusník, dělník ve výrobě, Hagemann a.s.: </w:t>
      </w:r>
      <w:r>
        <w:rPr/>
        <w:t xml:space="preserve">„Musíme přijít  dřív do práce, ať jsme připraveni a můžeme začít v šest hodin pracovat.“</w:t>
      </w:r>
    </w:p>
    <w:p>
      <w:pPr/>
      <w:r>
        <w:rPr/>
        <w:t xml:space="preserve">Od  začátku roku tady testovali popáté. Nově teď tato povinnost  odpadá těm, kteří měli pozitivní PCR test ne déle než před  30 dny. Během lednového testování zatím nikoho kvůli  pozitivnímu výsledku domů poslat nemuseli.   </w:t>
      </w:r>
    </w:p>
    <w:p>
      <w:pPr/>
      <w:r>
        <w:rPr>
          <w:b w:val="1"/>
          <w:bCs w:val="1"/>
        </w:rPr>
        <w:t xml:space="preserve">Pavla  Kurečková, personalistka, Hagemann a.s. „</w:t>
      </w:r>
      <w:r>
        <w:rPr/>
        <w:t xml:space="preserve">Měli  jsem všechny zaměstnance prozatím negativní. S tím, že máme  lidi v karanténě. Ale s tím, že  se dostali do kontaktu s jinou  osobou a karanténa jim byla nařízena.“</w:t>
      </w:r>
    </w:p>
    <w:p>
      <w:pPr/>
      <w:r>
        <w:rPr/>
        <w:t xml:space="preserve">Problém  s nedostatkem zaměstnanců tady nemají. Co je trápí víc, je  stagnace automobilového průmyslu. Dodávka aut, na které vyrábějí  nástavby, totiž kvůli koronavirové krizi vázne.   </w:t>
      </w:r>
    </w:p>
    <w:p>
      <w:pPr/>
      <w:r>
        <w:rPr>
          <w:b w:val="1"/>
          <w:bCs w:val="1"/>
        </w:rPr>
        <w:t xml:space="preserve">Milan  Pardy, výrobní ředitel, Hagemann a.s. </w:t>
      </w:r>
      <w:r>
        <w:rPr/>
        <w:t xml:space="preserve">„Nejsme  schopni držet termíny. Jak materiál, tak podvozky, auta, na  kterých jsme závislí,  nám chodí pozadu  tři měsíce až půl  roku.““</w:t>
      </w:r>
    </w:p>
    <w:p>
      <w:pPr/>
      <w:r>
        <w:rPr/>
        <w:t xml:space="preserve">Nedostatek  zaměstnanců kvůli nákaze koronavirem, nařízené karanténě či  izolaci, nebo i  kvůli chřipce pocítili  již dříve na opavském  magistrátu. Omezit provoz museli na podatelně a  kontaktním místě  Czech point. Aktuálně v práci chybí pět desítek zaměstnanců z  340. Pondělní testování přidá zřejmě další. Pozitivně  vyšlo v 9 případech.</w:t>
      </w:r>
    </w:p>
    <w:p>
      <w:pPr/>
      <w:r>
        <w:rPr>
          <w:b w:val="1"/>
          <w:bCs w:val="1"/>
        </w:rPr>
        <w:t xml:space="preserve">Roman  Konečný, mluvčí Magistrátu města Opavy: „</w:t>
      </w:r>
      <w:r>
        <w:rPr/>
        <w:t xml:space="preserve">Používáme  citlivější testy, jedná se o testy, které by měly zachytit  nákazu omikron.“</w:t>
      </w:r>
    </w:p>
    <w:p>
      <w:pPr/>
      <w:r>
        <w:rPr/>
        <w:t xml:space="preserve">Zaměstnanci  chybí také v Městské knihovně Petra Bezruče. Do práce jich  nepřišla třetina. Protože čtenáře nemá  kdo obsluhovat, musela organizace  tuto situaci řešit zkrácením  odpolední půjčovní doby.   </w:t>
      </w:r>
    </w:p>
    <w:p>
      <w:pPr/>
      <w:r>
        <w:rPr>
          <w:b w:val="1"/>
          <w:bCs w:val="1"/>
        </w:rPr>
        <w:t xml:space="preserve">Zuzana  Valentová, ekonomka, Knihovna P. Bezuče, Opava: </w:t>
      </w:r>
      <w:r>
        <w:rPr/>
        <w:t xml:space="preserve">„Vzhledem k  tomu, že všichni naši zaměstnanci na naší pobočce v  Kateřinkách jsou už nemocní, nebo v karanténě, nebo mají  ošetřování člena rodiny, tak tuto pobočku jsme museli od  pondělka uzavřít.“</w:t>
      </w:r>
    </w:p>
    <w:p>
      <w:pPr/>
      <w:r>
        <w:rPr/>
        <w:t xml:space="preserve">V  současné době převládá ve vzorcích testovaných na koronavirus  varianta omikron, která se rychle šíří. Počet  pozitivních záchytů v plošném firemním testování v posledních  dnech narůstá. Tento týden vláda rozhodne, zda budou  podniky své  zaměstnance testovat i nadále.    </w:t>
      </w:r>
    </w:p>
    <w:p>
      <w:pPr/>
      <w:r>
        <w:rPr/>
        <w:t xml:space="preserve">---</w:t>
      </w:r>
    </w:p>
    <w:p>
      <w:pPr>
        <w:pStyle w:val="Heading1"/>
      </w:pPr>
      <w:r>
        <w:rPr>
          <w:sz w:val="36"/>
          <w:szCs w:val="36"/>
        </w:rPr>
        <w:t xml:space="preserve">Cyrano z Bergeracu ve Slezském divadle</w:t>
      </w:r>
    </w:p>
    <w:p>
      <w:pPr/>
      <w:r>
        <w:rPr>
          <w:b w:val="1"/>
          <w:bCs w:val="1"/>
        </w:rPr>
        <w:t xml:space="preserve">Přestože nová divadelní sezóna začala s prvním lednovým dnem, lidé ale stále se zakoupením předplatného váhají. Obávají, že kvůli karanténě nebo nemoci, do divadla nebudou moci jít. Nebo také, že ze stejných důvodů bude představení odloženo. To se stalo také první letošní premiéře, inscenaci Cyrano z Bergeracu.</w:t>
      </w:r>
    </w:p>
    <w:p>
      <w:pPr/>
      <w:r>
        <w:rPr/>
        <w:t xml:space="preserve">                                                                                                                                                                         10  premiér  naplánovalo Slezské divadlo na letošní sezónu, která  už podruhé začíná namísto v září v lednu. Zatímco v  minulých letech bylo předplatitelů kolem dvou tisíc, tentokrát  se stálí návštěvníci do divadla nehrnou. Důvodem je nejistota,  zda bude představení kvůli karnaténě nebo nemoci účinkujících  vůbec odehráno, nebo zda oni sami, ze stejných důvodů,  budou  moci do divadla jít. Návštěvníky  odrazuje i povinné očkování, kterým je  podmiňován vstup. </w:t>
      </w:r>
    </w:p>
    <w:p>
      <w:pPr/>
      <w:r>
        <w:rPr/>
        <w:t xml:space="preserve">                                                                                                     </w:t>
      </w:r>
    </w:p>
    <w:p>
      <w:pPr/>
      <w:r>
        <w:rPr>
          <w:b w:val="1"/>
          <w:bCs w:val="1"/>
        </w:rPr>
        <w:t xml:space="preserve">Jiřina  Rossípalová, obchodní oddělení, Slezské divadlo, Opava:  </w:t>
      </w:r>
      <w:r>
        <w:rPr/>
        <w:t xml:space="preserve">„Předplatitelů  je v současné chvíli tak 60% oproti dřívějšku.“</w:t>
      </w:r>
    </w:p>
    <w:p>
      <w:pPr/>
      <w:r>
        <w:rPr/>
        <w:t xml:space="preserve">Od  začátku pandemie Slezské divadlo muselo zrušit 155 představení,  v jednom měsíci třeba i dvacet. A náhradní termíny hrne stále  před sebou.                                                                                </w:t>
      </w:r>
    </w:p>
    <w:p>
      <w:pPr/>
      <w:r>
        <w:rPr>
          <w:b w:val="1"/>
          <w:bCs w:val="1"/>
        </w:rPr>
        <w:t xml:space="preserve">Jiřina  Rossípalová, obchodní oddělení, Slezské divadlo, Opava: </w:t>
      </w:r>
      <w:r>
        <w:rPr/>
        <w:t xml:space="preserve">„Pokud  všechno dobře dopadne, tak by neuvedená představení měla být  odehrána do konce února. Často je dlužíme i ze sezony 2019/20.“  </w:t>
      </w:r>
      <w:br/>
      <w:r>
        <w:rPr/>
        <w:t xml:space="preserve">  </w:t>
      </w:r>
    </w:p>
    <w:p>
      <w:pPr/>
      <w:r>
        <w:rPr/>
        <w:t xml:space="preserve">  S  dvou týdenním odkladem kvůli nemoci v souboru se dostala k divákům  premiéra hry Edmonda Rostanda Cyrano z Bergeracu.                                                                                     </w:t>
      </w:r>
    </w:p>
    <w:p>
      <w:pPr/>
      <w:r>
        <w:rPr/>
        <w:t xml:space="preserve">Tato  hra měla být původně uvedena na jaře loňského roku. Divadla  byla ale kvůli lockdownu zavřená, a tak ji ani nezačali ve  Slezském divadle zkoušet. Do programu se Cyrano dostal až nyní.</w:t>
      </w:r>
    </w:p>
    <w:p>
      <w:pPr/>
      <w:r>
        <w:rPr>
          <w:b w:val="1"/>
          <w:bCs w:val="1"/>
        </w:rPr>
        <w:t xml:space="preserve">Jiří  Seydler, režisér, šéf činohry Slezské divadlo, Opava: </w:t>
      </w:r>
      <w:r>
        <w:rPr/>
        <w:t xml:space="preserve">„  Samozřejmě, že nám pořád někdo chybí na zkouškách. Různě  to alternujeme, zaskakujeme   případně já to jenom čtu. No  prostě, děláme, co se dá“</w:t>
      </w:r>
    </w:p>
    <w:p>
      <w:pPr/>
      <w:r>
        <w:rPr/>
        <w:t xml:space="preserve">Nakonec  si diváci přece jen mohli užít příběh psaný ve verších,  plný brilantních šermířských soubojů a nešťastné lásky.  Cyrano, nápadný nejen kvůli svému důvtipu ale také mimořádně  velkému nosu,  je zamilovaný do Roxany. Ovšem její srdce patří  Kristiánovi.</w:t>
      </w:r>
    </w:p>
    <w:p>
      <w:pPr/>
      <w:r>
        <w:rPr>
          <w:b w:val="1"/>
          <w:bCs w:val="1"/>
        </w:rPr>
        <w:t xml:space="preserve">Daniel  Volný, herec, Slezské divadlo, Opava:</w:t>
      </w:r>
      <w:r>
        <w:rPr/>
        <w:t xml:space="preserve">.  „Je to mladý čerstvý voják, kadet, který nastoupil do služby.  Zamiloval se. Bohužel to s holkama moc neumí. Takže mu pomůže  Cyrano.“</w:t>
      </w:r>
    </w:p>
    <w:p>
      <w:pPr/>
      <w:r>
        <w:rPr>
          <w:b w:val="1"/>
          <w:bCs w:val="1"/>
        </w:rPr>
        <w:t xml:space="preserve">Soňa  Křepelová, herečka, Slezské divadlo, Opava: „</w:t>
      </w:r>
      <w:r>
        <w:rPr/>
        <w:t xml:space="preserve">Roxana  oproti tomu, jak se standardně znázorňuje, tak není tak naivní.  Má v sobě ďáblíka, je to žena činu.“</w:t>
      </w:r>
    </w:p>
    <w:p>
      <w:pPr/>
      <w:r>
        <w:rPr/>
        <w:t xml:space="preserve">Příběh  milostného trojúhelníku se odehrává na jednoduché scéně,  které vévodí kovová konstrukce se schody.  A skvěle tak na ní  vynikají propracované kostýmy Tomáše Kypty.   </w:t>
      </w:r>
      <w:br/>
      <w:r>
        <w:rPr/>
        <w:t xml:space="preserve">  </w:t>
      </w:r>
      <w:br/>
    </w:p>
    <w:p>
      <w:pPr/>
      <w:br/>
    </w:p>
    <w:p>
      <w:pPr/>
      <w:r>
        <w:rPr/>
        <w:t xml:space="preserve">---</w:t>
      </w:r>
    </w:p>
    <w:p>
      <w:pPr>
        <w:pStyle w:val="Heading1"/>
      </w:pPr>
      <w:r>
        <w:rPr>
          <w:sz w:val="36"/>
          <w:szCs w:val="36"/>
        </w:rPr>
        <w:t xml:space="preserve">Výstava fotografií Zdenka Stuchlíka</w:t>
      </w:r>
    </w:p>
    <w:p>
      <w:pPr/>
      <w:r>
        <w:rPr>
          <w:b w:val="1"/>
          <w:bCs w:val="1"/>
        </w:rPr>
        <w:t xml:space="preserve">V Galerii KUPÉ vystavuje své fotografie profesor teoretické fyziky Slezské univerzity Zdeněk Stuchlík. Výstava s názvem Andělé města světla předkládá snímky, prostřednictvím kterých nechává autor nahlédnout do nejednoznačnosti světa a lidského bytí.</w:t>
      </w:r>
    </w:p>
    <w:p>
      <w:pPr/>
      <w:r>
        <w:rPr/>
        <w:t xml:space="preserve">Zdeněk  Stuchlík je úspěšným astrofyzikem, který spolupracuje s  prestižními světovými univerzitami a vědeckými pracovišti v  celém světě. Je zakladatelem a také ředitelem Fyzikálního  ústavu Slezské univerzity. Fotografování se soustavně věnuje  posledních dvacet let. Snímky z minulého roku reflektují  současnou dobu, jak proměnila jásavé světlé dny v ponuré, až  strašidelné temno.</w:t>
      </w:r>
    </w:p>
    <w:p>
      <w:pPr/>
      <w:r>
        <w:rPr>
          <w:b w:val="1"/>
          <w:bCs w:val="1"/>
        </w:rPr>
        <w:t xml:space="preserve">Zdeněk  Stuchlík, fotograf a ředitel Fyzikálního ústavu Slezské  univerzity v Opavě: </w:t>
      </w:r>
      <w:r>
        <w:rPr/>
        <w:t xml:space="preserve">„Je tam  pochopitelně i jistá deprese, ale na druhou stranu pořád v tom  všem vidíte naději, která je pro budoucnost.“</w:t>
      </w:r>
    </w:p>
    <w:p>
      <w:pPr/>
      <w:r>
        <w:rPr/>
        <w:t xml:space="preserve">Stuchlík  doslova „maluje světlem“ a v minimalistické abstraktní formě  ukazuje světlou tvář města, která vystupuje z temnoty. A také  jeho anděly.</w:t>
      </w:r>
    </w:p>
    <w:p>
      <w:pPr/>
      <w:r>
        <w:rPr>
          <w:b w:val="1"/>
          <w:bCs w:val="1"/>
        </w:rPr>
        <w:t xml:space="preserve">Klára  Jančíková, kurátorka výstavy: </w:t>
      </w:r>
      <w:r>
        <w:rPr/>
        <w:t xml:space="preserve">„Kteří  jsou jako mýtické bytosti a zároveň to  mohou být tajemné přízraky nebo něco, co se ukrývá uvnitř nás samotných.“</w:t>
      </w:r>
    </w:p>
    <w:p>
      <w:pPr/>
      <w:r>
        <w:rPr/>
        <w:t xml:space="preserve">Všechny  fotografie prořídil autor v Opavě, kde pracovně působí. Tři  desítky snímků vytvořil stylem, který sám nazývá „magický  kubismus“. A tentokrát poprvé opustil klasický film a vydal se  za dobrodružstvím digitální fotografie.</w:t>
      </w:r>
    </w:p>
    <w:p>
      <w:pPr/>
      <w:r>
        <w:rPr>
          <w:b w:val="1"/>
          <w:bCs w:val="1"/>
        </w:rPr>
        <w:t xml:space="preserve">Zdeněk  Stuchlík, fotograf a ředitel Fyzikálního ústavu Slezské  univerzity v Opavě: </w:t>
      </w:r>
      <w:r>
        <w:rPr/>
        <w:t xml:space="preserve">„Je  čím dál obtížnější obstarat si normální, klasický film.  Pak jsou tady problémy s vyvoláváním. Byly to tyto čistě tyto  pragmatické důvody, proč jsem přešel na digitální technologii  a zjistil jsem, že je vlastně škoda, že jsem to neudělal dřív.“    </w:t>
      </w:r>
    </w:p>
    <w:p>
      <w:pPr/>
      <w:r>
        <w:rPr/>
        <w:t xml:space="preserve">Snímky  jsou vystaveny v galerii i v přilehlé kavárně. Velké tisky v  oknech ovšem poutají také pozornost kolemjdoucích.</w:t>
      </w:r>
    </w:p>
    <w:p>
      <w:pPr/>
      <w:r>
        <w:rPr>
          <w:b w:val="1"/>
          <w:bCs w:val="1"/>
        </w:rPr>
        <w:t xml:space="preserve">Klára  Jančíková, kurátorka výstavy: </w:t>
      </w:r>
      <w:r>
        <w:rPr/>
        <w:t xml:space="preserve">„To  vlastně vychází z toho, co nabídl tento prostor.   Je  tady pět velkých oken, kam se daly umístit velké formáty, takže  jsme toho využili."</w:t>
      </w:r>
    </w:p>
    <w:p>
      <w:pPr/>
      <w:r>
        <w:rPr/>
        <w:t xml:space="preserve">Výstavu  Zdeňka Stuchlíka, vědce i fotografa, si můžete v Galerii KUPÉ  prohlédnout do 28. února.   </w:t>
      </w:r>
      <w:br/>
      <w:r>
        <w:rPr/>
        <w:t xml:space="preserve">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2026-01-28T17:30:23+01:00</dcterms:created>
  <dcterms:modified xsi:type="dcterms:W3CDTF">2026-01-28T17:30:23+01:00</dcterms:modified>
</cp:coreProperties>
</file>

<file path=docProps/custom.xml><?xml version="1.0" encoding="utf-8"?>
<Properties xmlns="http://schemas.openxmlformats.org/officeDocument/2006/custom-properties" xmlns:vt="http://schemas.openxmlformats.org/officeDocument/2006/docPropsVTypes"/>
</file>