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na Opavsku vynesla 2,1 mil. Kč</w:t>
      </w:r>
    </w:p>
    <w:p>
      <w:pPr/>
      <w:r>
        <w:rPr>
          <w:b w:val="1"/>
          <w:bCs w:val="1"/>
        </w:rPr>
        <w:t xml:space="preserve"> Letošní Tříkrálová sbírka je definitivně uzavřená. Zatímco koleda Tří králů v ulicích probíhala tradičně v prvních dvou novoročních týdnech, ještě do konce ledna mohli dárci přispívat bezhotovostně na účet. Na Opavsko díky štědrosti lidí doputovalo 2 100 000 korun. To je o půl milionu více, než vloni.</w:t>
      </w:r>
    </w:p>
    <w:p>
      <w:pPr/>
      <w:r>
        <w:rPr/>
        <w:t xml:space="preserve">Do ulic letos Tři králové vyráželi s obavami, jak je lidé přijmou. Vloni jim totiž koledování koronavirus překazil. Příspěvky na podporu charitních projektů mohli lidé vhodit pouze do pokladniček v obchodech, lékárnách, v kostelích či na úřadech. A protože epidemie dále pokračuje, byť restrikce jsou mírnější, koledníci nevěděli, zda budou v domácnostech vítáni.</w:t>
      </w:r>
    </w:p>
    <w:p>
      <w:pPr/>
      <w:r>
        <w:rPr>
          <w:b w:val="1"/>
          <w:bCs w:val="1"/>
        </w:rPr>
        <w:t xml:space="preserve">Jan  Hanuš, ředitel Charity Opava: „</w:t>
      </w:r>
      <w:r>
        <w:rPr/>
        <w:t xml:space="preserve">Ukázalo  se, že tam kde koledníci koledovali, tak lidé byli vstřícní.  Tam kde se vybíralo do kasičky stacionární, tak se vybralo trochu  méně než minulý rok.“</w:t>
      </w:r>
    </w:p>
    <w:p>
      <w:pPr/>
      <w:r>
        <w:rPr/>
        <w:t xml:space="preserve">Požehnání  do domů přinášeli Tři králové během prvních 16 lednových  dní. Na Opavsku lidé do pokladniček vhodili necelé dva miliony  korun, tedy o půl milionu více, než vloni. Víc jak sto tisíc pak  poslali na účet opavské Charity. Další peníze přibyly z  on-line koledy na webových stránkách Tříkrálové sbírky.   </w:t>
      </w:r>
    </w:p>
    <w:p>
      <w:pPr/>
      <w:r>
        <w:rPr>
          <w:b w:val="1"/>
          <w:bCs w:val="1"/>
        </w:rPr>
        <w:t xml:space="preserve">VÝSLEDKY TŘÍKRÁLOVÉ SBÍRKY </w:t>
      </w:r>
      <w:r>
        <w:rPr>
          <w:b w:val="1"/>
          <w:bCs w:val="1"/>
        </w:rPr>
        <w:t xml:space="preserve">CHARITA OPAVA </w:t>
      </w:r>
      <w:r>
        <w:rPr/>
        <w:t xml:space="preserve"> (</w:t>
      </w:r>
      <w:r>
        <w:rPr>
          <w:i w:val="1"/>
          <w:iCs w:val="1"/>
        </w:rPr>
        <w:t xml:space="preserve">v Kč)</w:t>
      </w:r>
    </w:p>
    <w:p>
      <w:pPr/>
      <w:r>
        <w:rPr/>
        <w:t xml:space="preserve">Celkem z pokladniček                                            1 937 400</w:t>
      </w:r>
    </w:p>
    <w:p>
      <w:pPr/>
      <w:r>
        <w:rPr/>
        <w:t xml:space="preserve">Bezhotovostní dary online                                       123 850</w:t>
      </w:r>
    </w:p>
    <w:p>
      <w:pPr/>
      <w:r>
        <w:rPr/>
        <w:t xml:space="preserve">Online koleda                                                               33 530</w:t>
      </w:r>
    </w:p>
    <w:p>
      <w:pPr/>
      <w:r>
        <w:rPr/>
        <w:t xml:space="preserve">----------------------------------------------------------------------------------</w:t>
      </w:r>
    </w:p>
    <w:p>
      <w:pPr/>
      <w:r>
        <w:rPr>
          <w:b w:val="1"/>
          <w:bCs w:val="1"/>
        </w:rPr>
        <w:t xml:space="preserve">CELKEM                                                                    2 094 780</w:t>
      </w:r>
    </w:p>
    <w:p>
      <w:pPr/>
      <w:br/>
    </w:p>
    <w:p>
      <w:pPr/>
      <w:r>
        <w:rPr/>
        <w:t xml:space="preserve">Z  těchto peněz Charita Opava podpoří terénní služby pro nemocné.  Zájem o donášku obědů, zajištění nutných pochůzek či  aplikaci infuzí nebo odběry krve v době koronakrize stoupnul.</w:t>
      </w:r>
    </w:p>
    <w:p>
      <w:pPr/>
      <w:r>
        <w:rPr>
          <w:b w:val="1"/>
          <w:bCs w:val="1"/>
        </w:rPr>
        <w:t xml:space="preserve">Petra  Thiemlová, ved. terénních služeb, Charita Opava: </w:t>
      </w:r>
      <w:r>
        <w:rPr/>
        <w:t xml:space="preserve">„Klienti  se bojí vycházet ven a zjistili, že hodně věcí, jak  ošetřovatelských tak pečovatelských se dá pořešit přes  služby.“</w:t>
      </w:r>
    </w:p>
    <w:p>
      <w:pPr/>
      <w:r>
        <w:rPr/>
        <w:t xml:space="preserve">Peníze  poputují také do hospicu. Nakoupí za ně ochranné pomůcky a také  léky.</w:t>
      </w:r>
    </w:p>
    <w:p>
      <w:pPr/>
      <w:r>
        <w:rPr>
          <w:b w:val="1"/>
          <w:bCs w:val="1"/>
        </w:rPr>
        <w:t xml:space="preserve">Eva  Mertová, vedoucí hospicové péče, Charita Opava: </w:t>
      </w:r>
      <w:r>
        <w:rPr/>
        <w:t xml:space="preserve">„Potřebujeme  léky pro pacienty, kteří jsou nemocní a potřebují tišit  bolest, zvracení nebo dušnost. Tyto léky nejsou hrazeny ze  zdravotní pojišťovny.“</w:t>
      </w:r>
    </w:p>
    <w:p>
      <w:pPr/>
      <w:r>
        <w:rPr/>
        <w:t xml:space="preserve">Část  výnosu ze sbírky použije opavská Charita na výstavbu  bezbariérového domu na pozemku ve Vlaštovičkách.</w:t>
      </w:r>
    </w:p>
    <w:p>
      <w:pPr/>
      <w:r>
        <w:rPr>
          <w:b w:val="1"/>
          <w:bCs w:val="1"/>
        </w:rPr>
        <w:t xml:space="preserve">Pavlína  Králová, manažerka sociálních služeb, Charita Opava:  </w:t>
      </w:r>
      <w:r>
        <w:rPr/>
        <w:t xml:space="preserve">„Připravujeme projekt nové  výstavby. Mělo by se jednat o čtyři samostatné byty 2+kk nebo  1+1. Ty byty budou bezbariérové, a budou sloužit chráněnému  bydlení pro osoby s lehkým mentálním znevýhodněním.“</w:t>
      </w:r>
    </w:p>
    <w:p>
      <w:pPr/>
      <w:r>
        <w:rPr>
          <w:b w:val="1"/>
          <w:bCs w:val="1"/>
        </w:rPr>
        <w:t xml:space="preserve">Jan  Hanuš, ředitel Charity Opava: </w:t>
      </w:r>
      <w:r>
        <w:rPr/>
        <w:t xml:space="preserve">„Peníze  ze sbírky chceme použít k dofinancování evropského projektu,  který jsme na to chráněné bydlení   získali.“</w:t>
      </w:r>
    </w:p>
    <w:p>
      <w:pPr/>
      <w:r>
        <w:rPr/>
        <w:t xml:space="preserve">Projekt  za 18 mil. korun hodlá Charita realizovat z prostředků Evropské  unie. Díky penězům ze sbírky bude moci doložit potřebných 5% z  celkové částky nutných ke spoluúčasti na financování.</w:t>
      </w:r>
    </w:p>
    <w:p>
      <w:pPr/>
      <w:br/>
    </w:p>
    <w:p>
      <w:pPr/>
      <w:r>
        <w:rPr/>
        <w:t xml:space="preserve">---</w:t>
      </w:r>
    </w:p>
    <w:p>
      <w:pPr>
        <w:pStyle w:val="Heading1"/>
      </w:pPr>
      <w:r>
        <w:rPr>
          <w:sz w:val="36"/>
          <w:szCs w:val="36"/>
        </w:rPr>
        <w:t xml:space="preserve">Jarní tábory SVČ Opava</w:t>
      </w:r>
    </w:p>
    <w:p>
      <w:pPr/>
      <w:r>
        <w:rPr>
          <w:b w:val="1"/>
          <w:bCs w:val="1"/>
        </w:rPr>
        <w:t xml:space="preserve">Na konci února čekají děti z Opavska jarní prázdniny. Středisko volného času pro ně na tyto dny připravilo 9 táborů. Nabídka je pestrá: věnovat se mohou sportu, plavání, technickým dovednostem či divadlu Připraveny jsou také dva výlety do nošovické automobilky a do Jihlavy.</w:t>
      </w:r>
    </w:p>
    <w:p>
      <w:pPr/>
      <w:r>
        <w:rPr/>
        <w:t xml:space="preserve">Vloni  nepříznivá epidemiologická situace  způsobila, že z důvodu  vládních nařízení bylo pořádání jarních táborů na  poslední chvíli zakázáno. Opavské středisko volného času tak  narychlo připravilo u Stříbrného jezera pro děti i jejich rodiče  alespoň dobrodružnou stezku s překvapením. Letos snad taková  improvizace nutná nebude.</w:t>
      </w:r>
    </w:p>
    <w:p>
      <w:pPr/>
      <w:r>
        <w:rPr>
          <w:b w:val="1"/>
          <w:bCs w:val="1"/>
        </w:rPr>
        <w:t xml:space="preserve">Soňa  Wenzelová, ředitelka SVČ Opava: „</w:t>
      </w:r>
      <w:r>
        <w:rPr/>
        <w:t xml:space="preserve">Oproti  loňskému roku, kdy jsme vše rušili ze dne na den, tak počítáme  s tím, že letošní roku už proběhne v klasickém režimu. Máme  vše nachystáno, připraveno.“</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A kdo nechce nic ponechat náhodě, může se už nyní, s  předstihem, zapsat také na letní tábory, které opavské  středisko volného času již zveřejnilo na svých webových  stránkách.    </w:t>
      </w:r>
      <w:br/>
      <w:r>
        <w:rPr/>
        <w:t xml:space="preserve">  </w:t>
      </w:r>
      <w:br/>
    </w:p>
    <w:p>
      <w:pPr/>
      <w:r>
        <w:rPr/>
        <w:t xml:space="preserve">---</w:t>
      </w:r>
    </w:p>
    <w:p>
      <w:pPr>
        <w:pStyle w:val="Heading1"/>
      </w:pPr>
      <w:r>
        <w:rPr>
          <w:sz w:val="36"/>
          <w:szCs w:val="36"/>
        </w:rPr>
        <w:t xml:space="preserve">Opava chystá bienále varhanní soutěže</w:t>
      </w:r>
    </w:p>
    <w:p>
      <w:pPr/>
      <w:r>
        <w:rPr>
          <w:b w:val="1"/>
          <w:bCs w:val="1"/>
        </w:rPr>
        <w:t xml:space="preserve">Město Opava vyhlásilo ve spolupráci s církevní konzervatoří 21. ročník Mezinárodní varhanní soutěže Petra Ebena. Už nyní se mohou hlásit mladí hudebníci z celého světa. Protože toto bienále bylo v r. 2020 kvůli koronaviru zrušeno, rozhodli se organizátoři posunout věkovou hranici soutěžících o dva roky. Více už doplní v rozhovoru organizátor Petr Rotrekl.</w:t>
      </w:r>
    </w:p>
    <w:p>
      <w:pPr/>
      <w:r>
        <w:rPr>
          <w:b w:val="1"/>
          <w:bCs w:val="1"/>
        </w:rPr>
        <w:t xml:space="preserve">Kateřina  Geryková, redaktorka TV POLAR: </w:t>
      </w:r>
      <w:r>
        <w:rPr/>
        <w:t xml:space="preserve">V  roce 2020 si muselo dát bienále Mezinárodní varhanní soutěže  Petra Ebena kvůli pandemii koronaviru pauzu. Nyní ale začínají  přípravy na 21. ročník. Máte představu, v jakých podmínkách  se uskuteční?</w:t>
      </w:r>
    </w:p>
    <w:p>
      <w:pPr/>
      <w:r>
        <w:rPr>
          <w:b w:val="1"/>
          <w:bCs w:val="1"/>
        </w:rPr>
        <w:t xml:space="preserve">Petr  Rotrekl, organizátor soutěže, Magistrát města Opavy:  „</w:t>
      </w:r>
      <w:r>
        <w:rPr/>
        <w:t xml:space="preserve">Abych  pravdu řekl, nejsem prorok, ale já Já si myslím, že to budou  stávající podmínky: Takže buď očkování či PCR test. A  věřím, že na podzim budou podmínky příznivější než dnes.“</w:t>
      </w:r>
    </w:p>
    <w:p>
      <w:pPr/>
      <w:r>
        <w:rPr>
          <w:b w:val="1"/>
          <w:bCs w:val="1"/>
        </w:rPr>
        <w:t xml:space="preserve">Kateřina  Geryková, redaktorka TV POLAR: </w:t>
      </w:r>
      <w:r>
        <w:rPr/>
        <w:t xml:space="preserve">Soutěže  se účastní varhaníci z celého světa. Odkud nejčastěji  přijíždějí a myslíte si, že budou moci na podzim dorazit?</w:t>
      </w:r>
    </w:p>
    <w:p>
      <w:pPr/>
      <w:r>
        <w:rPr/>
        <w:t xml:space="preserve">  </w:t>
      </w:r>
    </w:p>
    <w:p>
      <w:pPr/>
      <w:r>
        <w:rPr>
          <w:b w:val="1"/>
          <w:bCs w:val="1"/>
        </w:rPr>
        <w:t xml:space="preserve">Petr  Rotrekl, organizátor soutěže, Magistrát města Opavy:  „</w:t>
      </w:r>
      <w:r>
        <w:rPr/>
        <w:t xml:space="preserve">Já  pevně věřím, že budou moci dorazit. Nejčastěji přijíždí ze  sousedních států Polsko, Německo, Rakousko, Slovensko. Ale třeba  také z Francie. A měli jsme účastníky také z Jižní Koreje.  Letos jsme rozšířili věkovou hranici Obvykle jsou to varhaníci  do 30 let. Ale letos do 32 let k začátku soutěže. Aby nepřišli  o soutěž, která byla r. 2020 zrušena.“   </w:t>
      </w:r>
    </w:p>
    <w:p>
      <w:pPr/>
      <w:r>
        <w:rPr>
          <w:b w:val="1"/>
          <w:bCs w:val="1"/>
        </w:rPr>
        <w:t xml:space="preserve">Kateřina  Geryková, redaktorka TV POLAR: </w:t>
      </w:r>
      <w:r>
        <w:rPr/>
        <w:t xml:space="preserve">Mladí varhaníci  soutěží v interpretaci a improvizaci. Soutěž je tříkolová.  Dříve probíhala pouze v Opavě. Letos ji rozšiřujete také do  dalších měst. Proč?</w:t>
      </w:r>
    </w:p>
    <w:p>
      <w:pPr/>
      <w:r>
        <w:rPr>
          <w:b w:val="1"/>
          <w:bCs w:val="1"/>
        </w:rPr>
        <w:t xml:space="preserve">Petr  Rotrekl, organizátor soutěže, Magistrát města Opavy:  „</w:t>
      </w:r>
      <w:r>
        <w:rPr/>
        <w:t xml:space="preserve">Protože  jde o kvalitu nástroje. Unikum této soutěže je, že letos probíhá  na třech, letos na 4 typech nástrojů. Samozřejmě bude v Knihovně  P. Bezruče, první kolo. Druhé bude v Kostele sv. Jana Křtitele v  Hlučíně. Třetí kolo v Kostele sv. Vojtěcha a improvizace bude  probíhat v Konkatedrále Nanebevzetí Panny Marie. To stěhování  do Hlučína je proto, že tam je velmi kvalitní nástroj na barokní  hudbu. Proto to druhé kolo proběhne tam.</w:t>
      </w:r>
    </w:p>
    <w:p>
      <w:pPr/>
      <w:r>
        <w:rPr/>
        <w:t xml:space="preserve">  Samozřejmě  každý nástroj je jiný, na jiné slohové období Proto máme  rozděleny tyto čtyři nástroje. Jak jsem říkal, to druhé kolo,  které se stěhuje do Hlučína, tak je to proto, že tam je typický  nástroj, na kterém se dá dobře interpretovat barokní hudba.“</w:t>
      </w:r>
    </w:p>
    <w:p>
      <w:pPr/>
      <w:r>
        <w:rPr>
          <w:b w:val="1"/>
          <w:bCs w:val="1"/>
        </w:rPr>
        <w:t xml:space="preserve">Kateřina  Geryková, redaktorka TV POLAR: </w:t>
      </w:r>
      <w:r>
        <w:rPr/>
        <w:t xml:space="preserve">Počítáte  s tím, že bude soutěž, stejně jako dřív, veřejně přístupná  a chystá se i závěrečný koncert vítězů?</w:t>
      </w:r>
    </w:p>
    <w:p>
      <w:pPr/>
      <w:r>
        <w:rPr>
          <w:b w:val="1"/>
          <w:bCs w:val="1"/>
        </w:rPr>
        <w:t xml:space="preserve">Petr  Rotrekl, organizátor soutěže, Magistrát města Opavy: „</w:t>
      </w:r>
      <w:r>
        <w:rPr/>
        <w:t xml:space="preserve">Pro  lidi, kteří mají rádi varhaní hudbu, to  je takový nekonečný  týdenní koncert. Takže všechny výkony jsou přístupné  veřejnosti. A zároveň závěrečné finále koncertu vítězů  bude probíhat v Kostele sv. Vojtěcha. Dnes víme, že to bude 29.  října.“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2026-01-29T14:07:30+01:00</dcterms:created>
  <dcterms:modified xsi:type="dcterms:W3CDTF">2026-01-29T14:07:30+01:00</dcterms:modified>
</cp:coreProperties>
</file>

<file path=docProps/custom.xml><?xml version="1.0" encoding="utf-8"?>
<Properties xmlns="http://schemas.openxmlformats.org/officeDocument/2006/custom-properties" xmlns:vt="http://schemas.openxmlformats.org/officeDocument/2006/docPropsVTypes"/>
</file>