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snížit produkci CO2 o 55 procent</w:t>
      </w:r>
    </w:p>
    <w:p>
      <w:pPr/>
      <w:r>
        <w:rPr>
          <w:b w:val="1"/>
          <w:bCs w:val="1"/>
        </w:rPr>
        <w:t xml:space="preserve">Ostrava je zeleným městem, což dokazuje v mnoha oblastech. Je také mezi městy celosvětové iniciativy pro snižování produkce oxidu uhličitého a své závazky velmi rychle naplňuje. Zastupitelé proto dokonce nyní rozhodli, že původní cíle ještě značně navýší.</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w:t>
      </w:r>
      <w:br/>
      <w:br/>
      <w:br/>
    </w:p>
    <w:p>
      <w:pPr/>
      <w:r>
        <w:rPr/>
        <w:t xml:space="preserve">---</w:t>
      </w:r>
    </w:p>
    <w:p>
      <w:pPr>
        <w:pStyle w:val="Heading1"/>
      </w:pPr>
      <w:r>
        <w:rPr>
          <w:sz w:val="36"/>
          <w:szCs w:val="36"/>
        </w:rPr>
        <w:t xml:space="preserve">Hala v Třebovicích bude mít hlediště pro 200 fanoušků</w:t>
      </w:r>
    </w:p>
    <w:p>
      <w:pPr/>
      <w:r>
        <w:rPr>
          <w:b w:val="1"/>
          <w:bCs w:val="1"/>
        </w:rPr>
        <w:t xml:space="preserve">Ostrava bude mít další sportovní halu určenou především pro míčové sporty. Vyrůstá v Třebovicích u zámeckého parku a kromě místních sportovních organizací se stane domovem i pro volejbalisty.</w:t>
      </w:r>
    </w:p>
    <w:p>
      <w:pPr/>
      <w:r>
        <w:rPr/>
        <w:t xml:space="preserve">Ostrava pokračuje v budování nové a moderní sportovní infrastruktury. Po halách v Krásném Poli a Nové Bělé, které už jsou dokončeny, začala stavba v Třebovicích. Po odkladech způsobených komplikacemi se zhotoviteli, kteří doplatili na zdražování, se zakázky chopila společnost HSF Systém SK a už se kope. </w:t>
      </w:r>
    </w:p>
    <w:p>
      <w:pPr/>
      <w:r>
        <w:rPr>
          <w:b w:val="1"/>
          <w:bCs w:val="1"/>
        </w:rPr>
        <w:t xml:space="preserve">Andrea Hoffmannová, náměstkyně primátora Ostravy: </w:t>
      </w:r>
      <w:r>
        <w:rPr/>
        <w:t xml:space="preserve">„</w:t>
      </w:r>
      <w:r>
        <w:rPr>
          <w:i w:val="1"/>
          <w:iCs w:val="1"/>
        </w:rPr>
        <w:t xml:space="preserve">S ohledem na situaci na stavebním trhu, zapříčiněnou pandemií koronaviru, se zahájení prací posunulo, neboť zhotovitelem stavby je dodavatel, který se umístil při hodnocení nabídek původně jako šestý v pořadí. Prvních pět zájemců na nabídku posléze nereflektovalo. Proto byla stavba předána zhotoviteli v lednu letošního roku. I přes prvotní obtíže však věřím, že smysluplný projekt záhy získá konkrétních obrysů a brzy bude sloužit veřejnosti i profesionálním sportovcům."</w:t>
      </w:r>
    </w:p>
    <w:p>
      <w:pPr/>
      <w:r>
        <w:rPr>
          <w:b w:val="1"/>
          <w:bCs w:val="1"/>
        </w:rPr>
        <w:t xml:space="preserve">František Šichnárek (SNK ED), starosta Třebovic:</w:t>
      </w:r>
      <w:r>
        <w:rPr>
          <w:i w:val="1"/>
          <w:iCs w:val="1"/>
        </w:rPr>
        <w:t xml:space="preserve"> „</w:t>
      </w:r>
      <w:r>
        <w:rPr>
          <w:i w:val="1"/>
          <w:iCs w:val="1"/>
        </w:rPr>
        <w:t xml:space="preserve">Stavbou této haly se uskutečňuje myšlenka třebovických zastupitelů z roku 2016. </w:t>
      </w:r>
      <w:r>
        <w:rPr>
          <w:i w:val="1"/>
          <w:iCs w:val="1"/>
        </w:rPr>
        <w:t xml:space="preserve">Důvodem tohoto záměru byla snaha nahradit současnou tělocvičnu Jednoty Orel Ostrava-Třebovice, která vzhledem ke svému stáří již neodpovídá potřebám sportovců, jak svými parametry, tak zázemím."</w:t>
      </w:r>
    </w:p>
    <w:p>
      <w:pPr/>
      <w:r>
        <w:rPr/>
        <w:t xml:space="preserve">Hala bude využívána pro soutěže ve volejbalu, házené,  florbalu a badmintonu a dále pro tréninky Sokolů, Orlů, SK Slavie a třebovických hasičů. Zasportovat si může ale i veřejnost. Provoz haly bude zastřešovat klub Blue Volley Ostrava.</w:t>
      </w:r>
    </w:p>
    <w:p>
      <w:pPr/>
      <w:r>
        <w:rPr>
          <w:b w:val="1"/>
          <w:bCs w:val="1"/>
        </w:rPr>
        <w:t xml:space="preserve">Michal Provazník, předseda klubu Blue Volley Ostrava: </w:t>
      </w:r>
      <w:r>
        <w:rPr/>
        <w:t xml:space="preserve">"Dohoda s panem starostou Třebovic je taková, že prostor v hale budou mít všechny jejich spolky a protože v ní budou tři volejbalové kurty na šířku, tak ten zbytek jsme schopni velmi vysoce vytížit my." </w:t>
      </w:r>
    </w:p>
    <w:p>
      <w:pPr/>
      <w:r>
        <w:rPr/>
        <w:t xml:space="preserve">Náklady na stavbu jsou přes 81 milionů korun a rozdělí se mezi Třebovice, Národní sportovní agenturu a magistrát. </w:t>
      </w:r>
      <w:r>
        <w:rPr/>
        <w:t xml:space="preserve">Hala bude mít rozměry 27 x 45 metrů a výšce 13 metrů. Dokončení je plánováno na červen 2023. </w:t>
      </w:r>
    </w:p>
    <w:p>
      <w:pPr/>
      <w:r>
        <w:rPr/>
        <w:t xml:space="preserve">---</w:t>
      </w:r>
    </w:p>
    <w:p>
      <w:pPr>
        <w:pStyle w:val="Heading1"/>
      </w:pPr>
      <w:r>
        <w:rPr>
          <w:sz w:val="36"/>
          <w:szCs w:val="36"/>
        </w:rPr>
        <w:t xml:space="preserve">V Ostravě už využívá sdílená kola více než 40 tisíc lidí</w:t>
      </w:r>
    </w:p>
    <w:p>
      <w:pPr/>
      <w:r>
        <w:rPr>
          <w:b w:val="1"/>
          <w:bCs w:val="1"/>
        </w:rPr>
        <w:t xml:space="preserve">Sdílená kola jsou v Ostravě stále populárnějším druhem dopravy. Registrovaných uživatelů je už více než 40 tisíc a  pořád jich přibývá. Rekordmanem je mladík, který si kolo vypůjčil více než tisíckrát a patří mu prvenství v celé České republice.</w:t>
      </w:r>
    </w:p>
    <w:p>
      <w:pPr/>
      <w:r>
        <w:rPr/>
        <w:t xml:space="preserve">Už čtyři roky funguje v Ostravě sdílení jízdních kol a slovo funguje je opravdu na místě. Bike sharing získává každým rokem více příznivců a loni přibližně 40 tisíc uživatelů uskutečnilo 515 tisíc jízd, při kterých dohromady překonali téměř 720 tisíc kilometrů. </w:t>
      </w:r>
    </w:p>
    <w:p>
      <w:pPr/>
      <w:r>
        <w:rPr>
          <w:b w:val="1"/>
          <w:bCs w:val="1"/>
        </w:rPr>
        <w:t xml:space="preserve">Kateřina Šebestová, náměstkyně primátora Ostravy: </w:t>
      </w:r>
      <w:r>
        <w:rPr/>
        <w:t xml:space="preserve">"„</w:t>
      </w:r>
      <w:r>
        <w:rPr>
          <w:i w:val="1"/>
          <w:iCs w:val="1"/>
        </w:rPr>
        <w:t xml:space="preserve">V Ostravě je v provozu zhruba 1 000 sdílených kol umístěných v 356 stanicích.  Celý systém byl od loňského roku rozšířen do všech městských obvodů a fungoval již celoročně. </w:t>
      </w:r>
      <w:r>
        <w:rPr>
          <w:i w:val="1"/>
          <w:iCs w:val="1"/>
        </w:rPr>
        <w:t xml:space="preserve">Při srovnání jednotlivých let, kdy je v Ostravě bike sharing v provozu, pozorujeme stále větší zájem o půjčování kol. Nejen, že je více jejich aktivních uživatelů, ale zvýšila se také průměrně ujetá vzdálenost při jedné zápůjčce kola z 1,2 km na 1,4 km.</w:t>
      </w:r>
      <w:r>
        <w:rPr/>
        <w:t xml:space="preserve">"</w:t>
      </w:r>
    </w:p>
    <w:p>
      <w:pPr/>
      <w:r>
        <w:rPr/>
        <w:t xml:space="preserve">Nejpoužívanější stanicí je Nová Karolina. Nejčastěji jsou sdílená kola využívána v centru města, v Porubě a v jižním městě. V červnu byl zaznamenán rekord, když bylo realizováno 80 tisíc výpůjček. Drtivá většina z nich do 15 minut, což je zdarma.</w:t>
      </w:r>
    </w:p>
    <w:p>
      <w:pPr/>
      <w:r>
        <w:rPr>
          <w:b w:val="1"/>
          <w:bCs w:val="1"/>
        </w:rPr>
        <w:t xml:space="preserve">Dan Rambousek, manažer společnosti Nextbike: </w:t>
      </w:r>
      <w:r>
        <w:rPr/>
        <w:t xml:space="preserve">"Smyslem bike sharingu jsou cesty na krátké vzdálenosti, ideálně nějaká symbióza s MHD. Vystoupíte z tramvaje, tam je stanice Nextbike, vezmete si kolo, ideálně na jednu kartu a dojedete si ten poslední úsek." </w:t>
      </w:r>
    </w:p>
    <w:p>
      <w:pPr/>
      <w:r>
        <w:rPr/>
        <w:t xml:space="preserve">Rekordmanem je Dominik Koutný, který jezdí na sdíleném kole opravdu všude. Celkem měl přes tisíc výpůjček. </w:t>
      </w:r>
    </w:p>
    <w:p>
      <w:pPr/>
      <w:r>
        <w:rPr>
          <w:b w:val="1"/>
          <w:bCs w:val="1"/>
        </w:rPr>
        <w:t xml:space="preserve">Dominik Koutný, rekordman: </w:t>
      </w:r>
      <w:r>
        <w:rPr/>
        <w:t xml:space="preserve">"</w:t>
      </w:r>
      <w:r>
        <w:rPr>
          <w:i w:val="1"/>
          <w:iCs w:val="1"/>
        </w:rPr>
        <w:t xml:space="preserve">Kvůli sedavé práci v kanceláři pohyb potřebuji. A pokud si půjčíte kolo na cestu do práce, z práce, odpoledne do fitcentra a zpátky domů, občas zajedete pro malý nákup a zpátky, tak se v klidu dostanete i na 6 výpůjček za den."</w:t>
      </w:r>
    </w:p>
    <w:p>
      <w:pPr/>
      <w:r>
        <w:rPr/>
        <w:t xml:space="preserve">Bohužel ale bylo vloni také 450 kol poničeno a 50 ukradeno. Za rok 2021 přispělo město na provoz sdílených jízdních kol 3 miliony a 700 tisíc korun.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2026-03-04T02:27:43+01:00</dcterms:created>
  <dcterms:modified xsi:type="dcterms:W3CDTF">2026-03-04T02:27:43+01:00</dcterms:modified>
</cp:coreProperties>
</file>

<file path=docProps/custom.xml><?xml version="1.0" encoding="utf-8"?>
<Properties xmlns="http://schemas.openxmlformats.org/officeDocument/2006/custom-properties" xmlns:vt="http://schemas.openxmlformats.org/officeDocument/2006/docPropsVTypes"/>
</file>