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Revitalizace vodní plochy v parku Boženy Němcové</w:t>
      </w:r>
    </w:p>
    <w:p>
      <w:pPr/>
      <w:r>
        <w:rPr>
          <w:b w:val="1"/>
          <w:bCs w:val="1"/>
        </w:rPr>
        <w:t xml:space="preserve">Letos v létě začne dlouho očekávané čištění jezera v zámeckém parku ve Fryštátě. Práce už byly zahájeny kácením dřevin. Samotná realizace, která zahrnuje i úpravy břehů jezera a zvětšení plochy jednoho z ostrovů, potrvá tři roky.</w:t>
      </w:r>
    </w:p>
    <w:p>
      <w:pPr/>
      <w:r>
        <w:rPr/>
        <w:t xml:space="preserve">Volnočasový areál Lodičky je vyhledávanou lokalitou nejen obyvatel Karviné, ale rádi tady tráví volný čas i lidé ze vzdálenějších míst. Nabízí nejen pohodovou atmosféru, ale i pestrý program, který zajišťuje Iniciativa Dokořán, stejně tak jako občerstvení. Jedinou vadou na kráse bylo jezero, které dlouho čekalo na vyčištění. Letošním rokem ale celá akce startuje a bude obnášet víc, než jen samotné odbahnění jezera. </w:t>
      </w:r>
    </w:p>
    <w:p>
      <w:pPr/>
      <w:r>
        <w:rPr>
          <w:b w:val="1"/>
          <w:bCs w:val="1"/>
        </w:rPr>
        <w:t xml:space="preserve">Lukáš Raszyk, náměstek primátora: </w:t>
      </w:r>
      <w:r>
        <w:rPr/>
        <w:t xml:space="preserve">“ Celé to okolí projde velkou proměnou, takže do budoucna toto místo, které už je dnes hodně využívané Karviňáky, tak bude daleko víc pěknější a komfortnější pro naše obyvatele nebo i návštěvníky."</w:t>
      </w:r>
    </w:p>
    <w:p>
      <w:pPr/>
      <w:r>
        <w:rPr/>
        <w:t xml:space="preserve">Celá akce začala letos v únoru kácením poškozených a suchých dřevin. </w:t>
      </w:r>
    </w:p>
    <w:p>
      <w:pPr/>
      <w:r>
        <w:rPr>
          <w:b w:val="1"/>
          <w:bCs w:val="1"/>
        </w:rPr>
        <w:t xml:space="preserve">Lukáš Raszyk, náměstek primátora:</w:t>
      </w:r>
      <w:r>
        <w:rPr/>
        <w:t xml:space="preserve"> "Staré stromy  a keře musí ustoupit těm mladším, ale nemusíme se obávat, v daleko větším násobném počtu budou vysazovány stromy a keře. Jde zhruba o 1700 stromů a 300 keřů."</w:t>
      </w:r>
    </w:p>
    <w:p>
      <w:pPr/>
      <w:r>
        <w:rPr>
          <w:b w:val="1"/>
          <w:bCs w:val="1"/>
        </w:rPr>
        <w:t xml:space="preserve">Helena Bogoczová, vedoucí Odboru majetkového MMK</w:t>
      </w:r>
      <w:r>
        <w:rPr/>
        <w:t xml:space="preserve">: "Musím říct, že za jeden vykácený strom vysadíme čtyři nové. Jakmile ta zeleň vzroste, bude to tam vypadat hezky, příjemně, ani obchvat nebude vidět."</w:t>
      </w:r>
    </w:p>
    <w:p>
      <w:pPr/>
      <w:r>
        <w:rPr/>
        <w:t xml:space="preserve">Náhradní výsadba bude umístěna hlavně kolem obchvatu, aby byl prostor vodní plochy co nejvíce odcloněn.</w:t>
      </w:r>
    </w:p>
    <w:p>
      <w:pPr/>
      <w:r>
        <w:rPr>
          <w:b w:val="1"/>
          <w:bCs w:val="1"/>
        </w:rPr>
        <w:t xml:space="preserve">Helena Bogoczová, vedoucí Odboru majetkového MMK:</w:t>
      </w:r>
      <w:r>
        <w:rPr/>
        <w:t xml:space="preserve"> “Má to takový speciální režim, celá ta akce, protože tam máme chráněné obojživelníky, kdy máme výjimku z krajského úřadu, abychom ty práce mohly dělat ve vodní ploše.”</w:t>
      </w:r>
    </w:p>
    <w:p>
      <w:pPr/>
      <w:r>
        <w:rPr/>
        <w:t xml:space="preserve">Jedná se o tyto chráněné obojživelníky: skokan zelený, rosnička zelená, užovka obojková a velevrub malířský.  Vlastní čištění jezera bude kvůli chráněným živočichům žijícím ve vodě a okolí prováděno od 15 . srpna do prvních zámrazu.</w:t>
      </w:r>
    </w:p>
    <w:p>
      <w:pPr/>
      <w:r>
        <w:rPr>
          <w:b w:val="1"/>
          <w:bCs w:val="1"/>
        </w:rPr>
        <w:t xml:space="preserve">Helena Bogoczová, vedoucí Odboru majetkového MMK:</w:t>
      </w:r>
      <w:r>
        <w:rPr/>
        <w:t xml:space="preserve"> "Bude tam plovoucí stroj, který bude odsávat to bahno, bude se odkalovat, vytěžovat, odvážet. Štěrky, které jsou na dně té vodní hladiny budou využity na břehy, ty se budu upravovat. Tam budeme to, co je v tom prostranství, to budeme využívat. Práce budou ukončeny do roku 2024, zdá se to poměrně dlouhá doba, ale tím, že nemůžeme celý rok pracovat, tak je to do roku 2024."</w:t>
      </w:r>
    </w:p>
    <w:p>
      <w:pPr/>
      <w:r>
        <w:rPr/>
        <w:t xml:space="preserve">V plánu také je zvětšení plochy jednoho z ostrovů, u něhož budou nově instalována dvě mola.</w:t>
      </w:r>
    </w:p>
    <w:p>
      <w:pPr/>
      <w:r>
        <w:rPr>
          <w:b w:val="1"/>
          <w:bCs w:val="1"/>
        </w:rPr>
        <w:t xml:space="preserve">Helena Bogoczová, vedoucí Odboru majetkového MMK</w:t>
      </w:r>
      <w:r>
        <w:rPr/>
        <w:t xml:space="preserve">: "Z jednoho ostrůvku vznikne poloostrov, vzniknout tam cestičky, budou tam lavičky."</w:t>
      </w:r>
    </w:p>
    <w:p>
      <w:pPr/>
      <w:r>
        <w:rPr/>
        <w:t xml:space="preserve">Vše bude probíhat v součinnosti s Iniciativou Dokořán, tak, aby provoz na Lodičkách a připravované kulturní akce nebyly pro veřejnost zastaveny.</w:t>
      </w:r>
    </w:p>
    <w:p>
      <w:pPr/>
      <w:r>
        <w:rPr>
          <w:b w:val="1"/>
          <w:bCs w:val="1"/>
        </w:rPr>
        <w:t xml:space="preserve">Lukáš Raszyk, náměstek primátora:</w:t>
      </w:r>
      <w:r>
        <w:rPr/>
        <w:t xml:space="preserve"> "Děláme vše proto, aby si realizátor stavby a provozovatel Lodiček vyšli vstříc."</w:t>
      </w:r>
    </w:p>
    <w:p>
      <w:pPr/>
      <w:r>
        <w:rPr/>
        <w:t xml:space="preserve">Ve finále bude jezero opět vhodné ke koupání.</w:t>
      </w:r>
    </w:p>
    <w:p>
      <w:pPr/>
      <w:r>
        <w:rPr/>
        <w:t xml:space="preserve">---</w:t>
      </w:r>
    </w:p>
    <w:p>
      <w:pPr>
        <w:pStyle w:val="Heading1"/>
      </w:pPr>
      <w:r>
        <w:rPr>
          <w:sz w:val="36"/>
          <w:szCs w:val="36"/>
        </w:rPr>
        <w:t xml:space="preserve">Dřevěná oplocení u kontejnerových stanovišť se osvědčila</w:t>
      </w:r>
    </w:p>
    <w:p>
      <w:pPr/>
      <w:r>
        <w:rPr>
          <w:b w:val="1"/>
          <w:bCs w:val="1"/>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 </w:t>
      </w:r>
    </w:p>
    <w:p>
      <w:pPr/>
      <w:r>
        <w:rPr>
          <w:b w:val="1"/>
          <w:bCs w:val="1"/>
        </w:rPr>
        <w:t xml:space="preserve">Jana Maierová, vedoucí Odboru komunálních služeb MMK:</w:t>
      </w:r>
      <w:r>
        <w:rPr/>
        <w:t xml:space="preserve"> "S celkovým oplocením kontejnerových stání jsme s TS Karviná začali v roce 2020. Oplocení se osvědčilo, je účelné, protože nedochází k rozšiřování odpadu a působí esteticky.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rPr>
        <w:t xml:space="preserve">Emil Dostál, TS Karviná</w:t>
      </w:r>
      <w:r>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p>
    <w:p>
      <w:pPr/>
      <w:r>
        <w:rPr>
          <w:b w:val="1"/>
          <w:bCs w:val="1"/>
        </w:rPr>
        <w:t xml:space="preserve">Jana Maierová, vedoucí Odboru komunálních služeb MMK:</w:t>
      </w:r>
      <w:r>
        <w:rPr/>
        <w:t xml:space="preserve"> "Postupujeme postupně, nelze vyhovět všem, záleží taky na rozpočtu a financích města, Pokud občané budou chtít v některých lokalitách podobný typ oplocení jako tady na ulici markové, tak s nimi vejdeme v jednání. My jsme začali v roce 2020 zkušební oplocení a zjistili jsme, že se nejvíce osvědčily ty dřevěné. Ty se líbí nejvíc, tak potom v tomto trendu budem pokračovat na území celého města."</w:t>
      </w:r>
    </w:p>
    <w:p>
      <w:pPr/>
      <w:r>
        <w:rPr/>
        <w:t xml:space="preserve">---</w:t>
      </w:r>
    </w:p>
    <w:p>
      <w:pPr>
        <w:pStyle w:val="Heading1"/>
      </w:pPr>
      <w:r>
        <w:rPr>
          <w:sz w:val="36"/>
          <w:szCs w:val="36"/>
        </w:rPr>
        <w:t xml:space="preserve">Přijďte si vyzkoušet Thajský box</w:t>
      </w:r>
    </w:p>
    <w:p>
      <w:pPr/>
      <w:r>
        <w:rPr>
          <w:b w:val="1"/>
          <w:bCs w:val="1"/>
        </w:rPr>
        <w:t xml:space="preserve">V tělocvičně Základní školy Mendelova se začali scházet příznivci plnokontaktního bojového sportu Muay Thai. Tento v současné době oblíbený sport si může přijít vyzkoušet každý od 15 let výše.</w:t>
      </w:r>
    </w:p>
    <w:p>
      <w:pPr/>
      <w:r>
        <w:rPr/>
        <w:t xml:space="preserve">Tohle je Martin Gall, dlouhodobý trenér dětí a mládeže ve sportovním klubu karate a také držitel trenérské licence České Muay Thai asociace. A právě tento, v současné době mezi lidmi oblíbený plnokontaktní bojový sport, od února vyučuje všechny zájemce od 15 let výše. </w:t>
      </w:r>
    </w:p>
    <w:p>
      <w:pPr/>
      <w:r>
        <w:rPr>
          <w:b w:val="1"/>
          <w:bCs w:val="1"/>
        </w:rPr>
        <w:t xml:space="preserve">Martin Gall, trenér klubu Combat Karviná:</w:t>
      </w:r>
      <w:r>
        <w:rPr/>
        <w:t xml:space="preserve"> “Před asi čtyřmi roky jsem navštívil třinecký Como-3 gym, to znamená špičku thajského boxu v naší republice, kde jsem se začal seznamovat se základy thajského boxu. Sport je to úžasný, velmi mě to zajímalo a díky svému zájmu jsme se dostal do takového stádia, že jsem začal thajský box trénovat. V naší skupině jsou převážně začátečníci, ale v rámci cvičení spolupracujeme s okolními kluby, které jsou na republikové s světové špičce. Takže co se týká kvality tréninku a metod, máme to nejlepší, co můžeme mít a nabídnout. V současné době nacvičujeme základní údery, direkty, háky, zvedáky, kopy boční, přímé, takže ten základní repertoár pro začátečníky vlastně všechen."</w:t>
      </w:r>
    </w:p>
    <w:p>
      <w:pPr/>
      <w:r>
        <w:rPr/>
        <w:t xml:space="preserve">Thajský box je vhodný pro všechny, kdo chtějí skloubit zlepšení fyzické kondice se základy sebeobrany a také umět základy thajského boxu.</w:t>
      </w:r>
    </w:p>
    <w:p>
      <w:pPr/>
      <w:r>
        <w:rPr>
          <w:b w:val="1"/>
          <w:bCs w:val="1"/>
        </w:rPr>
        <w:t xml:space="preserve">Martin Gall, trenér klubu Combat Karviná:</w:t>
      </w:r>
      <w:r>
        <w:rPr/>
        <w:t xml:space="preserve"> “V thajském boxu oproti jiným bojovým sportům používáme chodidla, ruce, kolena, lokty,veškeré úderové plochy. Jsme vybaveni chrániči rukou, boxerkami, chrániči zubů, používáme chrániče lapy na nácvik úderů. Nicméně začínáme a naši cvičenci ještě nemají všechna potřebná vybavení, takže nemůžeme vše trénovat tak intenzivně. Podle toho nadšení, jak tady vidím, tak je to otázka času, kdy se dovybaví a můžeme potom nacvičovat náročnější a složitější věci.”</w:t>
      </w:r>
    </w:p>
    <w:p>
      <w:pPr/>
      <w:r>
        <w:rPr>
          <w:b w:val="1"/>
          <w:bCs w:val="1"/>
        </w:rPr>
        <w:t xml:space="preserve">anketa: členové klubu Combat Karviná: "</w:t>
      </w:r>
      <w:r>
        <w:rPr/>
        <w:t xml:space="preserve">Já se bojovému umění věnuji celý svůj život, mám tady v oddílu dvě děti, věnuji se karate, tohle je zajímavé zpestření.” " Mě vždycky od malička přitahovaly bojové sporty, tak se to se mnou táhne až do dospělosti. S boxem jsem si pokamarádila lehce, teď jsme zjistili, že skvělý člověk vede něco v Karviné, tak mě manžel přesvědčil a jsme tady. Je to skvělé, je to hlavně o tom uvolnění a zábavě hlavně." "To je forma kondičního, fyzického a silového tréninku dokupy a je to pro mě dobrý způsob jak trávit volný čas. Tahá mě víc to kondiční cvičení než to samotné bojové umění, ale chápu, že někoho může přitahovat i ta druhá stránka.”</w:t>
      </w:r>
    </w:p>
    <w:p>
      <w:pPr/>
      <w:r>
        <w:rPr/>
        <w:t xml:space="preserve">Každý nový zájemce je tady vítán, přijít může každé pondělí do tělocvičny ZŠ Mendelova, tréninky začínají v 18 hodin nebo pak ve středu, to se trénovat začíná v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2026-07-07T19:58:25+02:00</dcterms:created>
  <dcterms:modified xsi:type="dcterms:W3CDTF">2026-07-07T19:58:25+02:00</dcterms:modified>
</cp:coreProperties>
</file>

<file path=docProps/custom.xml><?xml version="1.0" encoding="utf-8"?>
<Properties xmlns="http://schemas.openxmlformats.org/officeDocument/2006/custom-properties" xmlns:vt="http://schemas.openxmlformats.org/officeDocument/2006/docPropsVTypes"/>
</file>