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Humanitární organizace se rychle vracela z Ukrajiny</w:t>
      </w:r>
    </w:p>
    <w:p>
      <w:pPr/>
      <w:r>
        <w:rPr>
          <w:b w:val="1"/>
          <w:bCs w:val="1"/>
        </w:rPr>
        <w:t xml:space="preserve">Humanitární organizace ADRA a později Textilní banka už mnoho let pomáhají chudým rodinám a dětem na západě Ukrajiny. Zástupci tam byli i v den, kdy byla vyhlášena válka.</w:t>
      </w:r>
    </w:p>
    <w:p>
      <w:pPr/>
      <w:r>
        <w:rPr/>
        <w:t xml:space="preserve">Díky ADŘE už mnoho let mají zajištěnou stravu ve školách děti z chudých rodin v Zakarpatí. Projekt následně převzala nezisková organizace Textilní banka. Přesto, že ministerstvo varuje, aby lidé nejezdili na Ukrajinu, zástupci tam museli právě kvůli obědům. Na čtvrteční ráno, když vypukla válka nezapomenou.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“Jak jsme jeli přes Mukačevo, tak jsem nevěřila svým očím. Nálada byla otřesná. Lidé byli vystresovaní, byl tam chaos, kilometrové fronty u každé benzínky. U obchodů stály fronty u výběru z banky, velké nákupy se dělaly a nemohla jsem pochopit, co se děje.” </w:t>
      </w:r>
    </w:p>
    <w:p>
      <w:pPr/>
      <w:r>
        <w:rPr/>
        <w:t xml:space="preserve">Pro rychlý návrat si organizace vybrala malý přechod.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“Už tam, když jsme přijeli, tak jsme viděli, že jsme v dost velké koloně. Říkali jsme si, že se nějak na druhou stranu dostaneme. I tak nám to trvalo šest hodin. Obyčejní Ukrajinci se snažili přecházet a jezdili tam taxíky. Jsou tam lidé, kteří chodí pěšky přes ty hranice a doslova utečenci. Prostě matky s dětmi, matky samoživitelky, bylo vidět mladé kluky. Snažili se co nejrychleji dostat na slovenskou stranu.”</w:t>
      </w:r>
    </w:p>
    <w:p>
      <w:pPr/>
      <w:r>
        <w:rPr/>
        <w:t xml:space="preserve">Textilní banka nyní organizuje pomoc v podobě vybudování záchytných táborů pro vnitřní uprchlíky.</w:t>
      </w:r>
    </w:p>
    <w:p>
      <w:pPr/>
      <w:r>
        <w:rPr>
          <w:b w:val="1"/>
          <w:bCs w:val="1"/>
        </w:rPr>
        <w:t xml:space="preserve">Karel Folwarczny, zástupce ředitelky Textilní banky, vedoucí projektu:</w:t>
      </w:r>
      <w:r>
        <w:rPr/>
        <w:t xml:space="preserve"> "V této rovině se budeme snažit získat matrace, vybavení do polních kuchyní, povlečení, oblečení pro děti, protože vesměs se bude jednat o matky s dětmi a staré lidi. Muži od 18 do 60 let musí do armády. Překvapení bylo největší v tom, že Ruská federace chce zabrat celou Ukrajinu. Tajně jsme doufali, že to bude jen východ, ale on zaútočil na celé území Ukrajiny.”</w:t>
      </w:r>
    </w:p>
    <w:p>
      <w:pPr/>
      <w:r>
        <w:rPr/>
        <w:t xml:space="preserve">Pomoc připravuje i humanitární organizace ADRA.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Bookstart aneb S knížkou do života</w:t>
      </w:r>
    </w:p>
    <w:p>
      <w:pPr/>
      <w:r>
        <w:rPr>
          <w:b w:val="1"/>
          <w:bCs w:val="1"/>
        </w:rPr>
        <w:t xml:space="preserve">Projekt Bookstart je stále více oblíbený mezi knihovnami. Rodiče už při vítání občánků dostanou sadu s dětskými knihami a pozvánkou na společná setkání. Velký ohlas má projekt také v Havířově.</w:t>
      </w:r>
    </w:p>
    <w:p>
      <w:pPr/>
      <w:r>
        <w:rPr/>
        <w:t xml:space="preserve">Knihovnu v Havířově na jedno dopoledne zaplnili rodiče s úplně malými dětmi. A to v rámci mezinárodního projektu Bookstart aneb S knížkou do života. Smyslem je, aby se děti s knihovnou seznamovaly už od útlého dětství. Během setkání probíhá společné čtení, zpívání, děti se učí pohybové aktivity.  </w:t>
      </w:r>
    </w:p>
    <w:p>
      <w:pPr/>
      <w:r>
        <w:rPr>
          <w:b w:val="1"/>
          <w:bCs w:val="1"/>
        </w:rPr>
        <w:t xml:space="preserve">Dagmar Čuntová, ředitelka havířovské knihovny: </w:t>
      </w:r>
      <w:r>
        <w:rPr/>
        <w:t xml:space="preserve">“Rodiče se dozvědí nějaké knižní novinky pro ty děti, nebo také knihy o výživě, o cvičení. Také jsme navázali spolupráci s Vysokou školou Prigo v Havířově a její střední zdravotní školou. V budoucnu budou studenti střední zdravotnické školy docházet a právě budou učit maminky jak třeba koupat miminka, jak je přebalovat, jak se zdravou výživou.”</w:t>
      </w:r>
    </w:p>
    <w:p>
      <w:pPr/>
      <w:r>
        <w:rPr/>
        <w:t xml:space="preserve">První oslovení probíhá už při vítání občánků, kdy rodiče dostanou balíček, který obsahuje pohádkové knížky, leporela a také pozvánku do knihovny.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“Maminky se už vlastně dozvědí o tomto projektu a vlastně je to přitáhne do té knihovny s dětmi. Naučí se různé praktiky s dětmi. Ať už ohledně říkanek, písniček, barev. Nesedí s dětmi pořád doma. Některé třeba nemají moc kamarádek, se stejně starými dětmi, tak tady se setkají, mohou si vyměnit zkušenosti. Není to jen o tomto projektu, ale i o kamarádství, přátelství a já si myslím, že je to fanj. Tento projekt pokračuje do šesti let věku a pak, když přijdou do školy, tak u ví, co to je knihovna a už je to tady přitáhne zase znovu ve školním prostředí a já si myslím, že to je dobře, protože čtení je nejdůležitější.”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dneska poprvé a moc se mi to tu líbí. Já mám tedy doma šestileté dítě a máme v plánu také chodit do knihovny a jsem ráda, že s tím malým prckem jsem to stihla dříve, než s tím starším.”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poprvé, také mi o tom říkala kamarádka. Je to takové společenství. Jít někde s dcerou mezi děti. Ještě nikdy takhle nebyla. Je poprvé mezi tolika dětmi a myslím, že to pro ni bude jen přínos zvykat si na děti.”</w:t>
      </w:r>
    </w:p>
    <w:p>
      <w:pPr/>
      <w:r>
        <w:rPr/>
        <w:t xml:space="preserve">Budete se snažit vést malou postupně k četbě, ke knížkám?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“Ráda bych. Určitě se o to pokusím a doufám, že jí to zůstane. Máme doma několik knížek a zatím je ve věku, kdy je spíše ničí. Snad se to zlomí a pak bude vztah kladný.”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“Vzhledem k té koronavirové době, která je, tak jsme neměli moc možností chodit mezi děti. Takže využíváme každou příležitost. Bydlíme tady kousek, chodíme do knihovny, půjčujeme si knížky pro dceru.”</w:t>
      </w:r>
    </w:p>
    <w:p>
      <w:pPr/>
      <w:r>
        <w:rPr/>
        <w:t xml:space="preserve">Společná setkání jsou vždy tematicky jinak zaměřena a v knihovně se konají jednou měsíčně.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Cvičení na balančních podložkách psům prospívá</w:t>
      </w:r>
    </w:p>
    <w:p>
      <w:pPr/>
      <w:r>
        <w:rPr>
          <w:b w:val="1"/>
          <w:bCs w:val="1"/>
        </w:rPr>
        <w:t xml:space="preserve">Pokud chcete mít psa v kondici a zdravého, můžete s ním zkusit cvičení na balančních podložkách. Zábavná aktivita je vhodná pro všechna plemena a pomáhá i starším psům, kteří už mívají problémy s klouby.</w:t>
      </w:r>
    </w:p>
    <w:p>
      <w:pPr/>
      <w:r>
        <w:rPr/>
        <w:t xml:space="preserve">Takto krásně si umí protahovat svaly, šlachy i klouby psi, kteří ve Středisku volného času Asterix v Havířově navštěvují kroužek dogfitness. Díky balančním podložkám zvířata aniž by věděla posilují také vnitřní svaly. </w:t>
      </w:r>
    </w:p>
    <w:p>
      <w:pPr/>
      <w:r>
        <w:rPr>
          <w:b w:val="1"/>
          <w:bCs w:val="1"/>
        </w:rPr>
        <w:t xml:space="preserve">Kateřina Džumanová, vedoucí kroužku dogfitness:</w:t>
      </w:r>
      <w:r>
        <w:rPr/>
        <w:t xml:space="preserve"> “Určitě si zlepšují svoji kondici a pokud majitel s pejskem dělá nějaký sport, tak jim to pomáhá v tom sportu, že pejsek je dobře osvalený. Dogfitness se dá využívat jak u mladých pejsků, u štěňat, tak u pejsků sportovců, starých pejsků, u pejsků, kteří mají nějaký problém zdravotní a to je lepší potom cvičit přímo s fyzioterapeutem, který pomůže odborným vedením na těchto pomůckách vybalancovat nějakou dysfunkci, kterou pejsek má.”</w:t>
      </w:r>
    </w:p>
    <w:p>
      <w:pPr/>
      <w:r>
        <w:rPr/>
        <w:t xml:space="preserve">Cvičení psy baví a samozřejmě, že při výcviku nechybí chutné odměny.</w:t>
      </w:r>
    </w:p>
    <w:p>
      <w:pPr/>
      <w:r>
        <w:rPr>
          <w:b w:val="1"/>
          <w:bCs w:val="1"/>
        </w:rPr>
        <w:t xml:space="preserve">Kateřina Brokešová, majitelka psa: </w:t>
      </w:r>
      <w:r>
        <w:rPr/>
        <w:t xml:space="preserve">"My se věnujeme závodně agility, a proto, abychom zlepšili kondici, zvětšili její svalový potenciál, tak jsme začali chodit na dogfitness. My se snažíme cvičit i doma průběžně, nebylo to pro ni úplně nové, ale některé věci třeba neznala.”</w:t>
      </w:r>
    </w:p>
    <w:p>
      <w:pPr/>
      <w:r>
        <w:rPr>
          <w:b w:val="1"/>
          <w:bCs w:val="1"/>
        </w:rPr>
        <w:t xml:space="preserve">Linda Swiderová, majitelka psa:</w:t>
      </w:r>
      <w:r>
        <w:rPr/>
        <w:t xml:space="preserve"> "S mojí fenkou tady chodím, aby byla zdravá, aby měla v pořádku klouby, protože už jí je osm let, už je trochu senior. Takže aby byla zdravá a pohyblivá.”</w:t>
      </w:r>
    </w:p>
    <w:p>
      <w:pPr/>
      <w:r>
        <w:rPr>
          <w:b w:val="1"/>
          <w:bCs w:val="1"/>
        </w:rPr>
        <w:t xml:space="preserve">Nela Tomanová, majitelka psa: </w:t>
      </w:r>
      <w:r>
        <w:rPr/>
        <w:t xml:space="preserve">"Já jsem začala nedávno, asi půl roku zpět. Hlavně kvůli tomu, že děláme také agility. Aby se jí lépe skákalo a netrpěla na klouby, aby se nám lépe běhalo."</w:t>
      </w:r>
    </w:p>
    <w:p>
      <w:pPr/>
      <w:r>
        <w:rPr/>
        <w:t xml:space="preserve">Za toho půl roku už vidíte nějaké výsledky?</w:t>
      </w:r>
    </w:p>
    <w:p>
      <w:pPr/>
      <w:r>
        <w:rPr>
          <w:b w:val="1"/>
          <w:bCs w:val="1"/>
        </w:rPr>
        <w:t xml:space="preserve">Nela Tomanová, majitelka psa: </w:t>
      </w:r>
      <w:r>
        <w:rPr/>
        <w:t xml:space="preserve">“Určitě. Zlepšila se jí kondice a už to vypadá jinak.”</w:t>
      </w:r>
    </w:p>
    <w:p>
      <w:pPr/>
      <w:r>
        <w:rPr/>
        <w:t xml:space="preserve">Lekce dogfitness se nyní ve středisku volného času pořádají také pro děti a jejich čtyřnohé kamarády.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6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2026-06-09T23:03:22+02:00</dcterms:created>
  <dcterms:modified xsi:type="dcterms:W3CDTF">2026-06-09T23:03:22+02:00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