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Klesající  tendence jsou znát už od začátku pandemie koronaviru.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Kdy  v říjnu roku 2020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</w:t>
      </w:r>
    </w:p>
    <w:p>
      <w:pPr/>
      <w:r>
        <w:rPr>
          <w:b w:val="1"/>
          <w:bCs w:val="1"/>
        </w:rPr>
        <w:t xml:space="preserve">Jiří  Marzoll, ředitel ÚO PČR Opava:  </w:t>
      </w:r>
      <w:r>
        <w:rPr/>
        <w:t xml:space="preserve">„Vnímáme  poměrně intenzivní nárůst kriminality, která se přesouvá do  internetového prostředí. Zejm. se to týká podvodného jednání  při obchodování s kryptoměnami. Případně podvodného vylákání  přihlašovacích údajů k účtu a odčerpání finančních  prostředků.“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Nečastější  příčinou nehod byl nesprávný způsob jízdy a  předjíždění,  nepřiměřená rychlost a také používání mobilního telefonu za  volantem.  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Jarní prázdniny prožily děti na táborech</w:t>
      </w:r>
    </w:p>
    <w:p>
      <w:pPr/>
      <w:r>
        <w:rPr>
          <w:b w:val="1"/>
          <w:bCs w:val="1"/>
        </w:rPr>
        <w:t xml:space="preserve">Jarní prázdniny v opavském okrese končí. Děti je mohly strávit na táborech, které pro ně připravilo Středisko volného času. Během týdne mohly střídat různé aktivity. O tábory byl velký zájem. Většina byla obsazená dlouho před začátkem prázdnin.</w:t>
      </w:r>
    </w:p>
    <w:p>
      <w:pPr/>
      <w:r>
        <w:rPr/>
        <w:t xml:space="preserve">Každý  den jiný program, tak pojali jarní tábory pracovníci opavského  střediska volného času. Děti se mohly přihlásit na jednotlivé  aktivity. V nabídce byl sport, výtvarné tvoření nebo třeba  divadlo. Jeden den mohly strávit také v dílnách  Střední školy  technické v Opavě.</w:t>
      </w:r>
    </w:p>
    <w:p>
      <w:pPr/>
      <w:r>
        <w:rPr>
          <w:b w:val="1"/>
          <w:bCs w:val="1"/>
        </w:rPr>
        <w:t xml:space="preserve">Eva  Vondálová, pedagogický pracovník, SVČ Opava: </w:t>
      </w:r>
      <w:r>
        <w:rPr/>
        <w:t xml:space="preserve">„Dětem  se věnují pedagogové zdejší školy, program si pro ně připravují  sami.“</w:t>
      </w:r>
    </w:p>
    <w:p>
      <w:pPr/>
      <w:r>
        <w:rPr/>
        <w:t xml:space="preserve">  Děti  si mohly vyzkoušet, jak funguje  virtuální realita. S pomocí  speciálních brýlí se ocitly ve virtuálním, interaktivním  prostředí, kde plnily nejrůznější úkoly.  Dozvěděly se, jak  funguje 3D kino. Nahlédnout mohly také do zámečnických dílen a  vyzkoušely si práci na některých zařízeních.   </w:t>
      </w:r>
    </w:p>
    <w:p>
      <w:pPr/>
      <w:r>
        <w:rPr>
          <w:b w:val="1"/>
          <w:bCs w:val="1"/>
        </w:rPr>
        <w:t xml:space="preserve">Jiří  Lederer, mistr odborného výcviku, Střední škola technická,  Opava: </w:t>
      </w:r>
      <w:r>
        <w:rPr/>
        <w:t xml:space="preserve">„Toto je  plazmový vypalovací CNC stroj. Tzn. Když si něco připravíte v  počítači, nějaký obrázek, tak jste schopen jej vypálit z  jakéhokoliv materiálu.“</w:t>
      </w:r>
    </w:p>
    <w:p>
      <w:pPr/>
      <w:r>
        <w:rPr>
          <w:b w:val="1"/>
          <w:bCs w:val="1"/>
        </w:rPr>
        <w:t xml:space="preserve">účastník  tábora: </w:t>
      </w:r>
      <w:r>
        <w:rPr/>
        <w:t xml:space="preserve">„Vyráběli jsme  otvírák na pivo na plazmovém stroji. Učili jsme se to programovat  a potom jsme to vyřezali.“</w:t>
      </w:r>
    </w:p>
    <w:p>
      <w:pPr/>
      <w:r>
        <w:rPr/>
        <w:t xml:space="preserve">Kromě  toho děti  pracovaly také  s virtuální svářečkou. Která velmi  věrně simulovala praxi. Ačkoliv by se na první pohled mohlo zdát,  že technika je výsadou chlapců, nechyběly tady ani dívky.   </w:t>
      </w:r>
    </w:p>
    <w:p>
      <w:pPr/>
      <w:r>
        <w:rPr/>
        <w:t xml:space="preserve">Příměstský  tábor plavání, mohly děti, na rozdíl od ostatních,  navštěvovat  po celý týden. Během pěti lekcí se učily plavat s mohoploutví.</w:t>
      </w:r>
    </w:p>
    <w:p>
      <w:pPr/>
      <w:r>
        <w:rPr>
          <w:b w:val="1"/>
          <w:bCs w:val="1"/>
        </w:rPr>
        <w:t xml:space="preserve">Lukáš  Bahenský, lektor potápění: </w:t>
      </w:r>
      <w:r>
        <w:rPr/>
        <w:t xml:space="preserve">„Je  to o tom, že potřebujeme udělat vlnový pohyb, kterým  tu ploutev  rozpohybujeme a plaveme.“</w:t>
      </w:r>
    </w:p>
    <w:p>
      <w:pPr/>
      <w:r>
        <w:rPr/>
        <w:t xml:space="preserve">Kromě  toho děti trénovaly potápění. Pod vodou proplavávaly obručemi  nebo hrály přiškvorky. Zatímco na začátku týdne plavat s  monoploutví nikdo neuměl, na konci byl bazén plný zkušených  plavců.</w:t>
      </w:r>
    </w:p>
    <w:p>
      <w:pPr/>
      <w:r>
        <w:rPr>
          <w:b w:val="1"/>
          <w:bCs w:val="1"/>
        </w:rPr>
        <w:t xml:space="preserve">účastník  tábora: </w:t>
      </w:r>
      <w:r>
        <w:rPr/>
        <w:t xml:space="preserve">„Navyknout si na tu  ploutev, tak to je trochu těžší. Ale pak už to jde jako pírko.“</w:t>
      </w:r>
    </w:p>
    <w:p>
      <w:pPr/>
      <w:r>
        <w:rPr/>
        <w:t xml:space="preserve">Během  prázdninového týdne prošlo připravenými tábory opavského  Střediska volného času na 150 dětí. Naplnila se většina.  Zrušeny ale byly dva jednodenní výlety: do nošovické automobily  a Jihlavy.   </w:t>
      </w:r>
    </w:p>
    <w:p>
      <w:pPr/>
      <w:r>
        <w:rPr>
          <w:b w:val="1"/>
          <w:bCs w:val="1"/>
        </w:rPr>
        <w:t xml:space="preserve">Soňa  Wenzelová, ředitelka SVČ Opava: „</w:t>
      </w:r>
      <w:r>
        <w:rPr/>
        <w:t xml:space="preserve">Bohužel,  tyto aktivity se nenaplnily. Ale nechceme se vzdát. Určitě  plánujeme některý víkendový den do konci roku výlety  uskutečnit.“</w:t>
      </w:r>
    </w:p>
    <w:p>
      <w:pPr/>
      <w:r>
        <w:rPr/>
        <w:t xml:space="preserve">  Opavské  středisko volného času nyní připravuje pro rodiče s dětmi  dobrodružnou stezku Putování za tajemstvím jara. Zájemci se na  ni budou moci vydat od 21. do 27. března.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HateFree? v Obecním domě</w:t>
      </w:r>
    </w:p>
    <w:p>
      <w:pPr/>
      <w:r>
        <w:rPr>
          <w:b w:val="1"/>
          <w:bCs w:val="1"/>
        </w:rPr>
        <w:t xml:space="preserve">Výstava s názvem HateFree? je součástí stejnojmenného celostátního projektu, který reaguje na nárůst negativních postojů vůči menšinovým skupinám. V Galerii Eisler v Obecním domě v Opavě můžete vidět práce šesti umělců,  jejichž díla vyvolávají otázky.</w:t>
      </w:r>
    </w:p>
    <w:p>
      <w:pPr/>
      <w:r>
        <w:rPr/>
        <w:t xml:space="preserve">HateFree  Culture je státní iniciativa, která reaguje na nenávist ve  společnostl. Nepřátelské postoje vyjadřované např. k  národnostním menšinám, uprchlíkům, lidem s menšinovou sexuální  orientací nebo seniorům.</w:t>
      </w:r>
    </w:p>
    <w:p>
      <w:pPr/>
      <w:r>
        <w:rPr>
          <w:b w:val="1"/>
          <w:bCs w:val="1"/>
        </w:rPr>
        <w:t xml:space="preserve">Lukáš  Houdek, manažer </w:t>
      </w:r>
      <w:r>
        <w:rPr>
          <w:b w:val="1"/>
          <w:bCs w:val="1"/>
        </w:rPr>
        <w:t xml:space="preserve">HateFree  Culture: </w:t>
      </w:r>
      <w:r>
        <w:rPr/>
        <w:t xml:space="preserve">„Propagujeme  snahu si vzájemně naslouchat a snažit se pochopit toho druhého.  Mít svůj vlastní názor, to je úplně v pořádku. Ale důležité  je snažit se respektovat, že má někdo názor jiný.</w:t>
      </w:r>
    </w:p>
    <w:p>
      <w:pPr/>
      <w:r>
        <w:rPr/>
        <w:t xml:space="preserve">  V  Galerii Eisler v Obecním domě je nyní k vidění výstava děl  šesti umělců, kteří se nechali inspirovat předsudky.   </w:t>
      </w:r>
    </w:p>
    <w:p>
      <w:pPr/>
      <w:r>
        <w:rPr>
          <w:b w:val="1"/>
          <w:bCs w:val="1"/>
        </w:rPr>
        <w:t xml:space="preserve">Karíma  Al-Mukhtarová, kurátorka výstavy: </w:t>
      </w:r>
      <w:r>
        <w:rPr/>
        <w:t xml:space="preserve">„Vybírala  jsem práce, které nemají jen vizuální hodnotu. Ale mají takový  přesah, aby vzbudily ve společnosti otázky či emoce.“</w:t>
      </w:r>
    </w:p>
    <w:p>
      <w:pPr/>
      <w:r>
        <w:rPr/>
        <w:t xml:space="preserve">Michelle  Adlerová je spoluautorkou fragmetu sousoší s názvem Zahrádka,  které vzniklo v roce 2004 pro Multikulturní festival v Praze. Šlo  o tři trpaslíky ve vzhledu bělocha, černocha a asiata. Během  noci někdo dvě posledně zmiňované figury zničil. A dal tak na  jevo nenávist vůči jiným než bílým rasám.   </w:t>
      </w:r>
    </w:p>
    <w:p>
      <w:pPr/>
      <w:r>
        <w:rPr>
          <w:b w:val="1"/>
          <w:bCs w:val="1"/>
        </w:rPr>
        <w:t xml:space="preserve">Michelle  Adlerová, členka  výtvarné skupiny Pode Bal: </w:t>
      </w:r>
      <w:r>
        <w:rPr/>
        <w:t xml:space="preserve">„Tady  asijského jsme pak následně zrekonstruovali a tady jsme ho  vystavili.“</w:t>
      </w:r>
    </w:p>
    <w:p>
      <w:pPr/>
      <w:r>
        <w:rPr/>
        <w:t xml:space="preserve">Mnohovrstevné  obrazy a ilustrace Babory Lungové odkazují na různé pojetí  lásky. Martin Pondělíček zase řeší téma indentity ve vztahu k  přírodě. Zvolil si neotřelou techniku pletení a vyšívání.  Výstavu doplňují další obrazy Tamary Moyzes. Etický kodex  přednesly přímo na výstavě roztleskávačky.</w:t>
      </w:r>
    </w:p>
    <w:p>
      <w:pPr/>
      <w:r>
        <w:rPr/>
        <w:t xml:space="preserve">A  v instalované televizi běžela performance Kateřiny Olivové.  Videozáznam zachycoval její nahé tělo při tanci.</w:t>
      </w:r>
    </w:p>
    <w:p>
      <w:pPr/>
      <w:r>
        <w:rPr>
          <w:b w:val="1"/>
          <w:bCs w:val="1"/>
        </w:rPr>
        <w:t xml:space="preserve">Kateřina  Olivová, performeka: </w:t>
      </w:r>
      <w:r>
        <w:rPr/>
        <w:t xml:space="preserve">„Je to  pro mne důležitá součást mého feministického sebevyjádření.  Vyjádření toho, že všechny těla jsou skvělá a můžeme s nimi  zacházet svobodně.“</w:t>
      </w:r>
    </w:p>
    <w:p>
      <w:pPr/>
      <w:r>
        <w:rPr/>
        <w:t xml:space="preserve">Vernisáži  výstavy předcházela také třídenní projekce filmů. Ty  představovaly „menšinová témata“ např. sexbyznys, duhovou  rodinu nebo  příběh   člověka  s ADHD.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2026-01-30T00:12:23+01:00</dcterms:created>
  <dcterms:modified xsi:type="dcterms:W3CDTF">2026-01-30T00:12:23+01:00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