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chce uprchlíkům z Ukrajiny nabídnout komplexní pomoc. Od finančních darů přes materiální pomoc až po ubytování a začleňování dětí do škol a mateřinek. Podrobnosti k tématu už primátor Ostravy Tomáš Macura. Dobrý den, pane primátore.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Finanční dar ve výši dvanáct a půl miliónu korun poskytne Ostrava na pomoc Ukrajině. Další dva a půl miliónu korun pak město vyčlení k úhradě dalších výdajů souvisejících s uprchlickou krizí. Souhrnem tedy je 15 miliónů pro Ukrajinu, v tuto chvíli. Proč zrovna tuto částku jste navrhli zastupitelům ke schválení?</w:t>
      </w:r>
    </w:p>
    <w:p>
      <w:pPr/>
      <w:r>
        <w:rPr>
          <w:b w:val="1"/>
          <w:bCs w:val="1"/>
        </w:rPr>
        <w:t xml:space="preserve">Tomáš Macura (ANO), primátor Ostravy: </w:t>
      </w:r>
      <w:r>
        <w:rPr/>
        <w:t xml:space="preserve">Dovolte mi jenom říct na úvod ten zásadní postoj města Ostravy, která samozřejmě zásadně odmítá ten akt agrese ruské armády vůči nezávislé Ukrajině jako naprosto neospravedlnitelný útok. Myslíme si, že je teď důležité, aby celý civilizovaný svět vyjádřil podporu Ukrajině nejenom slovy, ale i konkrétními činy. Já si strašně vážím, že celá řada nejenom států, ale i konkrétních institucí měst, ale také jednotlivců, kterým za to patří velké poděkování takto činí. My samozřejmě v tom procesu nezůstáváme stranou a právě to, co jste řekla je výsledkem jednání včerejšího mimořádného zasedání zastupitelstva, které rozhodlo právě o finanční pomoci Ukrajině ve výši 15 milionů korun. Ta částka odpovídá současným potřebám a současně jakousi symbolickou částkou, kterou mohu připodobnit, protože každý Ostravan dává 50 korun na tuto podporu.</w:t>
      </w:r>
    </w:p>
    <w:p>
      <w:pPr/>
      <w:r>
        <w:rPr>
          <w:b w:val="1"/>
          <w:bCs w:val="1"/>
        </w:rPr>
        <w:t xml:space="preserve">Renáta Eleonora Orlíková, TV Polar: </w:t>
      </w:r>
      <w:r>
        <w:rPr/>
        <w:t xml:space="preserve">Ty peníze jsou rozvrstveny do tří kategorií pomoci. Můžete rozklíčovat kolik a na co?</w:t>
      </w:r>
    </w:p>
    <w:p>
      <w:pPr/>
      <w:r>
        <w:rPr>
          <w:b w:val="1"/>
          <w:bCs w:val="1"/>
        </w:rPr>
        <w:t xml:space="preserve">Tomáš Macura (ANO), primátor Ostravy: </w:t>
      </w:r>
      <w:r>
        <w:rPr/>
        <w:t xml:space="preserve">Když jsme ten návrh připravovali, to jsme skutečně uvažovali, že by ta podpora měla jít do tří směrů. Takže jsme tu 15 milionovou částku rozdělit do tří alokací po třech třetinách. Jedna třetina jde na humanitární pomoc přímo na území Ukrajiny přes různé neziskové organizace. Druhá část, druhá třetina, druhých pět milionů jde na podporu ukrajinských uprchlíků tady v Ostravě a ta třetí, třetí část jde na podporu ukrajinské vlády přes ukrajinskou ambasádu na nákup vojenského materiálu, protože považujeme to za důležité i pro to, aby se Ukrajina mohla efektivně bránit.</w:t>
      </w:r>
    </w:p>
    <w:p>
      <w:pPr/>
      <w:r>
        <w:rPr>
          <w:b w:val="1"/>
          <w:bCs w:val="1"/>
        </w:rPr>
        <w:t xml:space="preserve">Renáta Eleonora Orlíková, TV Polar: </w:t>
      </w:r>
      <w:r>
        <w:rPr/>
        <w:t xml:space="preserve">Právě u té částky se docela hodně diskutovalo, zejména opoziční zastupitelé chtěli nějaké změny. Vysvětlete našim divákům o co tam šlo?</w:t>
      </w:r>
    </w:p>
    <w:p>
      <w:pPr/>
      <w:r>
        <w:rPr>
          <w:b w:val="1"/>
          <w:bCs w:val="1"/>
        </w:rPr>
        <w:t xml:space="preserve">Tomáš Macura (ANO), primátor Ostravy: </w:t>
      </w:r>
      <w:r>
        <w:rPr/>
        <w:t xml:space="preserve">Já jsem s tou kritikou téhle částky počítal. Já sám jsem dlouho v sobě musel tu věc řešit, protože ani já nejsem nijak nadšen, že by město mělo přispívat na nákup prostředků na zabíjení lidí, když to tak jako řeknu. Na straně druhé ukrajinská vláda, ukrajinský prezident, ukrajinský ambasador tady v Česku jednoznačně říkají, že oni v tuto chvíli nejvíce potřebují zbraně, aby zastavili tu agresi. To znamená i my toto volání chceme vyslyšet. Ne nebýt alibisty v tom smyslu, že budeme říkat: "ano, naše podpora bude sloužit jen k tomu, že za to budeme kupovat hygienické potřeby a potraviny, když oni teď potřebují tu munici". Rozumím však tomu, že zastupitelé to nějak prožívají, protože každý s tím má spojenou nějakou osobní emoci, takže té debatě na včerejším zastupitelstvu rozumím a jsem rád, že jsme se prosadili ten náš návrh.</w:t>
      </w:r>
    </w:p>
    <w:p>
      <w:pPr/>
      <w:r>
        <w:rPr>
          <w:b w:val="1"/>
          <w:bCs w:val="1"/>
        </w:rPr>
        <w:t xml:space="preserve">Renáta Eleonora Orlíková, TV Polar: </w:t>
      </w:r>
      <w:r>
        <w:rPr/>
        <w:t xml:space="preserve">Pojďme tedy ke konkrétním krokům. Kde například uprchlíky v Ostravě ubytováváte?</w:t>
      </w:r>
    </w:p>
    <w:p>
      <w:pPr/>
      <w:r>
        <w:rPr>
          <w:b w:val="1"/>
          <w:bCs w:val="1"/>
        </w:rPr>
        <w:t xml:space="preserve">Tomáš Macura (ANO), primátor Ostravy: </w:t>
      </w:r>
      <w:r>
        <w:rPr/>
        <w:t xml:space="preserve">To ubytování je druhým krokem po registraci, ale máme vyčleněno ve spolupráci s krajem, protože ty věci jsou úzce koordinovaný na území celého kraje, máme databázi vytvořenou všech ubytovacích zařízení s volnými kapacitami v tuto chvíli. Takže to spektrum je poměrně široké, je třeba říci, že poměrně velká část těch přijíždějících nachází a má tady různé příbuzné, známé, tudíž se ubytovávají u nich. Jsou tady různá zařízení hotelového typu. Třeba Liberty dalo k dispozici hotelový dům Kovák, vysokoškolské koleje, jsou tady rekreační střediska různých podniků ,školy mají různé internáty apod. Takže to spektrum možností je poměrně velké a ještě nemáme úplně ty kapacity vyčerpány a pro případ, že by k tomu vyčerpání došlo, tak v druhé vlně můžeme ještě poptat další rozšíření kapacit.</w:t>
      </w:r>
    </w:p>
    <w:p>
      <w:pPr/>
      <w:r>
        <w:rPr>
          <w:b w:val="1"/>
          <w:bCs w:val="1"/>
        </w:rPr>
        <w:t xml:space="preserve">Renáta Eleonora Orlíková, TV Polar: </w:t>
      </w:r>
      <w:r>
        <w:rPr/>
        <w:t xml:space="preserve">Ví se nebo dá se odhadnout kolik uprchlíků tady v Ostravě máme a kolik jste jich třeba ubytovali už?</w:t>
      </w:r>
    </w:p>
    <w:p>
      <w:pPr/>
      <w:r>
        <w:rPr>
          <w:b w:val="1"/>
          <w:bCs w:val="1"/>
        </w:rPr>
        <w:t xml:space="preserve">Tomáš Macura (ANO), primátor Ostravy: </w:t>
      </w:r>
      <w:r>
        <w:rPr/>
        <w:t xml:space="preserve">To číslo se mění ze dne na den, protože je třeba zase říct, že jako celá řada těch přijíždějících tady třeba zůstane dva, tři dny a netají se svým přáním se dále někde přesunout. Čili jestli se ptáte na počet ubytovaných, tak ono se to skutečně mění hodinu od hodiny, ale v dané chvíli se bavíme v řádu stovek stovek jednotlivců.</w:t>
      </w:r>
    </w:p>
    <w:p>
      <w:pPr/>
      <w:r>
        <w:rPr>
          <w:b w:val="1"/>
          <w:bCs w:val="1"/>
        </w:rPr>
        <w:t xml:space="preserve">Renáta Eleonora Orlíková, TV Polar: </w:t>
      </w:r>
      <w:r>
        <w:rPr/>
        <w:t xml:space="preserve">To znamená je to třeba do pěti set do tisíce?</w:t>
      </w:r>
    </w:p>
    <w:p>
      <w:pPr/>
      <w:r>
        <w:rPr>
          <w:b w:val="1"/>
          <w:bCs w:val="1"/>
        </w:rPr>
        <w:t xml:space="preserve">Tomáš Macura (ANO), primátor Ostravy: </w:t>
      </w:r>
      <w:r>
        <w:rPr/>
        <w:t xml:space="preserve">Ano, určitě.</w:t>
      </w:r>
    </w:p>
    <w:p>
      <w:pPr/>
      <w:r>
        <w:rPr>
          <w:b w:val="1"/>
          <w:bCs w:val="1"/>
        </w:rPr>
        <w:t xml:space="preserve">Renáta Eleonora Orlíková, TV Polar: </w:t>
      </w:r>
      <w:r>
        <w:rPr/>
        <w:t xml:space="preserve">Teď třeba k začleňování dětí do kolektivů škol a školek a volnočasových aktivit. Podle jakých pravidel budete děti umísťovat?</w:t>
      </w:r>
    </w:p>
    <w:p>
      <w:pPr/>
      <w:r>
        <w:rPr>
          <w:b w:val="1"/>
          <w:bCs w:val="1"/>
        </w:rPr>
        <w:t xml:space="preserve">Tomáš Macura (ANO), primátor Ostravy: </w:t>
      </w:r>
      <w:r>
        <w:rPr/>
        <w:t xml:space="preserve">Péče o děti a vůbec zapojení i těch dospělých do nějakého života tady ve městě je věc nechci říct druhořadé, ale následuje až po těch základních povinnostech. Pokud jde začlenění do školek a škol, tak ano, připravujeme jako město a také i jako celý kraj aktivity, které by měly v případě, že ty děti tady zůstanou delší dobu, tak je do té výuky začlenit. Využijeme k tomu speciální asistenty koordinace právě toho začleňování do těch školních kolektivů, protože nechceme vytvářet žádné separované třídy pro Ukrajince. To se teď vytváří, počítáme se zapojením dobrovolníků pro tenhle účel, nějakých třeba učitelů v penzi nebo lidí, kteří mají nějaké pedagogické minimum,ale určitě je to důležitá součást té práce.</w:t>
      </w:r>
    </w:p>
    <w:p>
      <w:pPr/>
      <w:r>
        <w:rPr>
          <w:b w:val="1"/>
          <w:bCs w:val="1"/>
        </w:rPr>
        <w:t xml:space="preserve">Renáta Eleonora Orlíková, TV Polar: </w:t>
      </w:r>
      <w:r>
        <w:rPr/>
        <w:t xml:space="preserve">Je něco, co v rámci pomoci Ukrajině teď vnímáte, že vám chybí nebo s čím máte problémy, ať už to jsou třeba překladatele, dobrovolníci nebo cokoliv dalšího?</w:t>
      </w:r>
    </w:p>
    <w:p>
      <w:pPr/>
      <w:r>
        <w:rPr>
          <w:b w:val="1"/>
          <w:bCs w:val="1"/>
        </w:rPr>
        <w:t xml:space="preserve">Tomáš Macura (ANO), primátor Ostravy: </w:t>
      </w:r>
      <w:r>
        <w:rPr/>
        <w:t xml:space="preserve">Opravdu ta situace se vyvíjí dynamicky. My máme každý den několik telefonních hovorů s lidmi, kteří teď operují na koordinačním asistenčním centru na Černé louce, co zrovna je třeba posílit. Zmíním i takové věci, že se staráme i o ty pejsky a kočičky, co si ti lidi přivážejí sebou, v což jsme dopředu nepočítali, ale operativně jsme tu věc vyřešili. Čili já se domnívám, že jako aktuálně v tuto hodinu nic zásadně nechybí. Určitě každý kdo bude chtít něčím přispět má možnost přes různé neziskovky jsou žádaní dobrovolníci různého druhu. Každý má možnost přispět finančním darem na různá sbírková konta. Určitě i počítáme s tím, že znova otevřeme to sběrné centrum pro materiální dary, protože už se nám pomalu vyprazdňuje.</w:t>
      </w:r>
    </w:p>
    <w:p>
      <w:pPr/>
      <w:r>
        <w:rPr>
          <w:b w:val="1"/>
          <w:bCs w:val="1"/>
        </w:rPr>
        <w:t xml:space="preserve">Renáta Eleonora Orlíková, TV Polar: </w:t>
      </w:r>
      <w:r>
        <w:rPr/>
        <w:t xml:space="preserve">Ví se, co bude následovat teď aktuálně? Patnáct milionů posílá Ostrava pro pomoc na Ukrajinu. Na jak dlouho budou ty peníze stačit? Máte už plán na další případnou pomoc nebo další případné peníze a kolik by to mohlo být?</w:t>
      </w:r>
    </w:p>
    <w:p>
      <w:pPr/>
      <w:r>
        <w:rPr>
          <w:b w:val="1"/>
          <w:bCs w:val="1"/>
        </w:rPr>
        <w:t xml:space="preserve">Tomáš Macura (ANO), primátor Ostravy: </w:t>
      </w:r>
      <w:r>
        <w:rPr/>
        <w:t xml:space="preserve">Samozřejmě nemám křišťálovou kouli. Věřím, že ty peníze vyčleněné na nějakou dobu vydrží, ostatně přidávají se ostatní města, obce, což je samozřejmě prima. Samozřejmě počítám s tím, že to není pomoc poslední a Ostrava je ve finanční kondici takové, že si může dovolit s další pomocí následovat, jakmile ta potřeba přijde. Kolik neumím odhadnout, ale určitě není v dané chvíli myslím pro nikoho z nás než přispět k tomu, aby nejenom na Ukrajině, ale v celé Evropě byl mír.</w:t>
      </w:r>
    </w:p>
    <w:p>
      <w:pPr/>
      <w:r>
        <w:rPr>
          <w:b w:val="1"/>
          <w:bCs w:val="1"/>
        </w:rPr>
        <w:t xml:space="preserve">Renáta Eleonora Orlíková, TV Polar: </w:t>
      </w:r>
      <w:r>
        <w:rPr/>
        <w:t xml:space="preserve">Možná bychom mohli ještě zmínit další drobnější ústupky Ostravy pro uprchlíky jako prominutí místního poplatku z ubytování, MHD zdarma nebo sport či symbolická jedna koruna jednak za sportovní aktivity nebo si mohou zajít do zoologické zahrady také za jednu korunu. Jak dalece to všechno zasáhne potom do celkového rozpočtu Ostravy? Dá se odhadnout?</w:t>
      </w:r>
    </w:p>
    <w:p>
      <w:pPr/>
      <w:r>
        <w:rPr>
          <w:b w:val="1"/>
          <w:bCs w:val="1"/>
        </w:rPr>
        <w:t xml:space="preserve">Tomáš Macura (ANO), primátor Ostravy: </w:t>
      </w:r>
      <w:r>
        <w:rPr/>
        <w:t xml:space="preserve">Samozřejmě já především děkuji těm organizacím, že to není pod naším nátlakem, že sami přicházejí s těmi nabídkami, s těmi návrhy. Je to perfektní. Samozřejmě bude to mít dopad do rozpočtu, bavíme se v řádu jednotek milionů korun, když to sečtu všechny tyhle věci, o kterých jste zmínila, ale já si myslím, že to je zcela na místě a teď bychom neměli být nijak zvláště upnutí. Ty peníze nejsou to hlavní, na co bychom se teď měli dívat.</w:t>
      </w:r>
    </w:p>
    <w:p>
      <w:pPr/>
      <w:r>
        <w:rPr>
          <w:b w:val="1"/>
          <w:bCs w:val="1"/>
        </w:rPr>
        <w:t xml:space="preserve">Renáta Eleonora Orlíková, TV Polar: </w:t>
      </w:r>
      <w:r>
        <w:rPr/>
        <w:t xml:space="preserve">Pane primátore, já Vám děkuji za rozhovor i za práci, kterou děláte pro Ukrajinu.</w:t>
      </w:r>
    </w:p>
    <w:p>
      <w:pPr/>
      <w:r>
        <w:rPr>
          <w:b w:val="1"/>
          <w:bCs w:val="1"/>
        </w:rPr>
        <w:t xml:space="preserve">Tomáš Macura (ANO), primátor Ostravy: </w:t>
      </w:r>
      <w:r>
        <w:rPr/>
        <w:t xml:space="preserve">Já Vám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2026-02-12T19:39:52+01:00</dcterms:created>
  <dcterms:modified xsi:type="dcterms:W3CDTF">2026-02-12T19:39:52+01:00</dcterms:modified>
</cp:coreProperties>
</file>

<file path=docProps/custom.xml><?xml version="1.0" encoding="utf-8"?>
<Properties xmlns="http://schemas.openxmlformats.org/officeDocument/2006/custom-properties" xmlns:vt="http://schemas.openxmlformats.org/officeDocument/2006/docPropsVTypes"/>
</file>