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Fotbalovou mini přípravku Bruntálu čeká první turnaj</w:t>
      </w:r>
    </w:p>
    <w:p>
      <w:pPr/>
      <w:r>
        <w:rPr>
          <w:b w:val="1"/>
          <w:bCs w:val="1"/>
        </w:rPr>
        <w:t xml:space="preserve">V Bruntále mohou být spokojeni se zájmem nejmenších dětí i jejich rodičů o kopanou. Z pěti a šestiletých fotbalistů mohou složit hned dva týmy. Malí fotbalisté sice ještě závodně nehrají, připravují se ale poctivě. Nyní je čeká i turnaj se sousedními městy.</w:t>
      </w:r>
    </w:p>
    <w:p>
      <w:pPr/>
      <w:r>
        <w:rPr/>
        <w:t xml:space="preserve"> Před dovršením pěti let je ideální věk začátku fotbalové kariéry.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„Myslím, že 2017, 4 roky, do dovršení pěti let je ideální stav. Já mám holčičky i chlapce. Já v tom  rozdíl nedělám, v tom věku vlastně tam rozdíly ani dělat nejdou. U7 začínají hrát jako první, ale zápasy už máme i jako fotbalové školičky mezi sebou.“  </w:t>
      </w:r>
    </w:p>
    <w:p>
      <w:pPr/>
      <w:r>
        <w:rPr/>
        <w:t xml:space="preserve"> První turnaj nejmenších fotbalistů, přebor Okresního fotbalového svazu, je čeká již za pád dnů. Příprava proto vrcholí.</w:t>
      </w:r>
    </w:p>
    <w:p>
      <w:pPr/>
      <w:r>
        <w:rPr>
          <w:b w:val="1"/>
          <w:bCs w:val="1"/>
        </w:rPr>
        <w:t xml:space="preserve">Roman Štůrala, šéftrenér přípravky: </w:t>
      </w:r>
      <w:r>
        <w:rPr/>
        <w:t xml:space="preserve">„Pozvali jsme si dvě družstva z Krnov, kamarády. Hrajeme si, aby děti neseděly doma, aby se připravily na to OFS, takže hrajeme tady takový malý mini turnaj.Já myslím, že tam spíš ani nejde o ty výsledky. Tam jde o to, aby ty děti se bavily, hrály si, aby se hýbaly. O to jde, o nic jiného nejde."</w:t>
      </w:r>
    </w:p>
    <w:p>
      <w:pPr/>
      <w:r>
        <w:rPr/>
        <w:t xml:space="preserve"> Rodiče tréninky i zápasy svých dětí poctivě sledují. Své želízko v ohni tady má i bruntálská rodačka, herečka a moderátorka Michaela Ochotská.</w:t>
      </w:r>
    </w:p>
    <w:p>
      <w:pPr/>
      <w:r>
        <w:rPr>
          <w:b w:val="1"/>
          <w:bCs w:val="1"/>
        </w:rPr>
        <w:t xml:space="preserve">Michaela Ochotská, maminka: </w:t>
      </w:r>
      <w:r>
        <w:rPr/>
        <w:t xml:space="preserve">„Je to hrozně příjemné, že se trenéři takto věnují dětem. Andreásek má tréninky 2x týdně, středa, pátek. Jde vidět, že trenéři to opravdu dělají srdcem a s láskou a i ty tréninky takhle vypadají. Já tedy osobně s Adrém navštěvuji tréninky, protože je fajn, když ti rodiče můžou být u toho a vidí přesně, jak se jim trenéři věnují a o víkendech si můžeme s Andrém, pokud nejsme na turnaji, zahrát spolu.“  </w:t>
      </w:r>
    </w:p>
    <w:p>
      <w:pPr/>
      <w:r>
        <w:rPr>
          <w:b w:val="1"/>
          <w:bCs w:val="1"/>
        </w:rPr>
        <w:t xml:space="preserve">André Rosol, syn: </w:t>
      </w:r>
      <w:r>
        <w:rPr/>
        <w:t xml:space="preserve">„Fotbal máme každou středu a pátek. Nejtěžší je pro mě dát góly. Že jsem rychlej a umím kopat do balónu.“</w:t>
      </w:r>
    </w:p>
    <w:p>
      <w:pPr/>
      <w:r>
        <w:rPr>
          <w:b w:val="1"/>
          <w:bCs w:val="1"/>
        </w:rPr>
        <w:t xml:space="preserve">Krístýnka Rokosová, malá fotbalistka: </w:t>
      </w:r>
      <w:r>
        <w:rPr/>
        <w:t xml:space="preserve">„Nejtěžší je pro mě dát gól,když tam je v brance Fadýsek. Forbal mě moc baví, protože je to bezva hra. Nejtěžší je pro mě dát gól, když je v brance Fadýsek.“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4-03-2022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2026-05-23T11:09:21+02:00</dcterms:created>
  <dcterms:modified xsi:type="dcterms:W3CDTF">2026-05-23T11:09:21+02:00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