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KOMENTOVANÉ PROHLÍDKY KAPLE VE STŘEDISKU SOCIÁLNÍCH SLUŽEB</w:t>
      </w:r>
    </w:p>
    <w:p>
      <w:pPr/>
      <w:r>
        <w:rPr>
          <w:b w:val="1"/>
          <w:bCs w:val="1"/>
        </w:rPr>
        <w:t xml:space="preserve">Komentované prohlídky pro veřejnost a výukové programy pro děti.</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2026-03-01T00:32:19+01:00</dcterms:created>
  <dcterms:modified xsi:type="dcterms:W3CDTF">2026-03-01T00:32:19+01:00</dcterms:modified>
</cp:coreProperties>
</file>

<file path=docProps/custom.xml><?xml version="1.0" encoding="utf-8"?>
<Properties xmlns="http://schemas.openxmlformats.org/officeDocument/2006/custom-properties" xmlns:vt="http://schemas.openxmlformats.org/officeDocument/2006/docPropsVTypes"/>
</file>