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Ocenění nejlepších učitelů ZŠ s MŠ</w:t>
      </w:r>
    </w:p>
    <w:p>
      <w:pPr/>
      <w:r>
        <w:rPr>
          <w:b w:val="1"/>
          <w:bCs w:val="1"/>
        </w:rPr>
        <w:t xml:space="preserve">Porubská radnice opět ocenila učitele základních a mateřských škol v obvodu. Tato slavnostní událost už tradičně proběhla v komunitním centru Všichni spolu, kde byl připraven i doprovodný program a občerstvení.</w:t>
      </w:r>
    </w:p>
    <w:p>
      <w:pPr/>
      <w:r>
        <w:rPr/>
        <w:t xml:space="preserve">Komunitní centrum Všichni spolu se obléklo do slavnostního. Celkem 10 učitelů základních a mateřských škol si z něj u příležitosti Dne učitelů, odneslo ocenění za inovativní a tvůrčí přístup k práci. Od radnice dostali i drobné dárky.  </w:t>
      </w:r>
    </w:p>
    <w:p>
      <w:pPr/>
      <w:r>
        <w:rPr>
          <w:b w:val="1"/>
          <w:bCs w:val="1"/>
        </w:rPr>
        <w:t xml:space="preserve">Anketa: ocenění učitelé: </w:t>
      </w:r>
      <w:r>
        <w:rPr/>
        <w:t xml:space="preserve">“S dětmi mě to stále baví. Děti mě nabíjejí, protože mají spoustu energie a je pravdou, že i když mám nějaké starosti, nebo trápení a přijdu ráno do práce, tak se těším, baví mě to. Myslím, že jsem v práci spokojená.”</w:t>
      </w:r>
    </w:p>
    <w:p>
      <w:pPr/>
      <w:r>
        <w:rPr/>
        <w:t xml:space="preserve">“Práce paní učitelky se mi velmi líbí. Chtěla jsem ji dělat úplně od malička a zase bych a kdybych si měla vybrat, tak bych si  zase vybrala učitelství na 1. stupni.”</w:t>
      </w:r>
    </w:p>
    <w:p>
      <w:pPr/>
      <w:r>
        <w:rPr/>
        <w:t xml:space="preserve">“Velmi jsem ráda za to ocenění, vybrali mě a jsem za to ráda a spokojená.”</w:t>
      </w:r>
    </w:p>
    <w:p>
      <w:pPr/>
      <w:r>
        <w:rPr>
          <w:b w:val="1"/>
          <w:bCs w:val="1"/>
        </w:rPr>
        <w:t xml:space="preserve">Martin Tomášek (Piráti), místostarosta MOb Ostrava-Poruba: </w:t>
      </w:r>
      <w:r>
        <w:rPr/>
        <w:t xml:space="preserve">“Tím, že oceňujeme učitele, ta tím vzdáváme hold jejich práci. Zároveň tím umožňujeme, aby se vzájemně poznávali, aby si vyměňovali dobrou praxi a aby v Porubě mohla vyrůstat učící se komunita. Což je asi to nejdůležitější, co lze ve školství a společnosti budovat. Komunita, ve které si to nejlepší předávají učitelé, žáci i rodiče. To je náš hlavní cíl.”</w:t>
      </w:r>
    </w:p>
    <w:p>
      <w:pPr/>
      <w:r>
        <w:rPr/>
        <w:t xml:space="preserve">Učitelé se loni kvůli pandemii koronaviru museli poprat s distanční výukou, která byla pro ně úplně nová a zvládli ji na jedničku. Teď je před nimi další zkouška spojená s válkou na Ukrajině. </w:t>
      </w:r>
    </w:p>
    <w:p>
      <w:pPr/>
      <w:r>
        <w:rPr>
          <w:b w:val="1"/>
          <w:bCs w:val="1"/>
        </w:rPr>
        <w:t xml:space="preserve">Lucie Baránková Vilamová (ANO), starostka MOb Ostrava-Poruba: </w:t>
      </w:r>
      <w:r>
        <w:rPr/>
        <w:t xml:space="preserve">“Opět věc, na kterou se nemohli nachystat, která se stala ze dne na den a to je samozřejmě ukrajinské děti, které budou časem přijímat a už vlastně přijímají dnes. Já jsem jim dneska moc poděkovala za to období a i jsem tak trošku říkala, že se nám v tom covidovém období neskutečně osvědčili. Zvládli to. Zvládli to perfektně a tím pádem i očekáváme, že zvládnou i to, co je teď před nimi. A my jim budeme držet palce, my je budeme podporovat jak to jen půjde.”</w:t>
      </w:r>
    </w:p>
    <w:p>
      <w:pPr/>
      <w:r>
        <w:rPr/>
        <w:t xml:space="preserve">Ukrajinské děti už přijaly například základní školy Ukrajinská a Komenského.</w:t>
      </w:r>
    </w:p>
    <w:p>
      <w:pPr/>
      <w:r>
        <w:rPr/>
        <w:t xml:space="preserve">---</w:t>
      </w:r>
    </w:p>
    <w:p>
      <w:pPr>
        <w:pStyle w:val="Heading1"/>
      </w:pPr>
      <w:r>
        <w:rPr>
          <w:sz w:val="36"/>
          <w:szCs w:val="36"/>
        </w:rPr>
        <w:t xml:space="preserve">V areálu VŠB-TUO vzniká unikátní centrum CEETe</w:t>
      </w:r>
    </w:p>
    <w:p>
      <w:pPr/>
      <w:r>
        <w:rPr>
          <w:b w:val="1"/>
          <w:bCs w:val="1"/>
        </w:rPr>
        <w:t xml:space="preserve">V areálu VŠB-TUO začala stavba unikátního centra nové generace CEETe. Jeho úkolem je pomoci průmyslovým subjektům s přechodem na energetiku s využitím nízkouhlíkových zdrojů v souladu s Evropskou zelenou dohodou.</w:t>
      </w:r>
    </w:p>
    <w:p>
      <w:pPr/>
      <w:r>
        <w:rPr/>
        <w:t xml:space="preserve">Budova sestavená z jednotlivých modulů poskytne zázemí pro technologie a metody, které dokáží vrátit zpět do hry odpady jako alternativní paliva, získat z nich užitečné formy energie a chemické produkty.</w:t>
      </w:r>
    </w:p>
    <w:p>
      <w:pPr/>
      <w:r>
        <w:rPr>
          <w:b w:val="1"/>
          <w:bCs w:val="1"/>
        </w:rPr>
        <w:t xml:space="preserve">Stanislav Mišák, ředitel CEET:</w:t>
      </w:r>
      <w:r>
        <w:rPr/>
        <w:t xml:space="preserve"> „Je to pro nás velká událost, velký okamžik. Ne každý rok a desetkrát v životě se podaří taková velká stavba zrealizovat. Máme velkou radost, že se nám to podařilo posunout na tento slavnostní okamžik.“</w:t>
      </w:r>
    </w:p>
    <w:p>
      <w:pPr/>
      <w:r>
        <w:rPr>
          <w:b w:val="1"/>
          <w:bCs w:val="1"/>
        </w:rPr>
        <w:t xml:space="preserve">Marián Piecha, náměstek ministra MPO ČR</w:t>
      </w:r>
      <w:r>
        <w:rPr/>
        <w:t xml:space="preserve">: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ale bude nabízet i pro veřejný sektor. Právě tak zněl požadavek Moravskoslezského kraje, který je partnerem projektu.</w:t>
      </w:r>
    </w:p>
    <w:p>
      <w:pPr/>
      <w:r>
        <w:rPr>
          <w:b w:val="1"/>
          <w:bCs w:val="1"/>
        </w:rPr>
        <w:t xml:space="preserve">Jakub Unucka, 1. náměstek hejtmana MS kraje:</w:t>
      </w:r>
      <w:r>
        <w:rPr/>
        <w:t xml:space="preserve"> „Cokoliv, co pomůže zlepšit stav životního prostředí na Ostravsku nebo v kraji, je dobře. Pevně doufám, že CEETe udělá co od něj čekáme a naučí nás jak používat vodík, aby nám nesmrděly komíny a autobusy.“</w:t>
      </w:r>
    </w:p>
    <w:p>
      <w:pPr/>
      <w:r>
        <w:rPr>
          <w:b w:val="1"/>
          <w:bCs w:val="1"/>
        </w:rPr>
        <w:t xml:space="preserve">Jiří Hudec, vedoucí odd. ITI a metropolitní spolupráce, město Ostrava</w:t>
      </w:r>
      <w:r>
        <w:rPr/>
        <w:t xml:space="preserve">: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w:t>
      </w:r>
    </w:p>
    <w:p>
      <w:pPr/>
      <w:r>
        <w:rPr>
          <w:b w:val="1"/>
          <w:bCs w:val="1"/>
        </w:rPr>
        <w:t xml:space="preserve">Evžen Tošenovský, europoslanec</w:t>
      </w:r>
      <w:r>
        <w:rPr/>
        <w:t xml:space="preserve">: „Jsem velmi rád, že se podařil první velký projekt o energetice, protože ta hýbe světem, a to nejen u nás. Potýká se s tím celá Evropa a bude to ještě mnoho let bolestivé. To hledání nejlepšího východiska je super.“</w:t>
      </w:r>
    </w:p>
    <w:p>
      <w:pPr/>
      <w:r>
        <w:rPr/>
        <w:t xml:space="preserve">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w:t>
      </w:r>
    </w:p>
    <w:p>
      <w:pPr/>
      <w:r>
        <w:rPr/>
        <w:t xml:space="preserve">---</w:t>
      </w:r>
    </w:p>
    <w:p>
      <w:pPr>
        <w:pStyle w:val="Heading1"/>
      </w:pPr>
      <w:r>
        <w:rPr>
          <w:sz w:val="36"/>
          <w:szCs w:val="36"/>
        </w:rPr>
        <w:t xml:space="preserve">To nejlepší z Komenského v DK Poklad</w:t>
      </w:r>
    </w:p>
    <w:p>
      <w:pPr/>
      <w:r>
        <w:rPr>
          <w:b w:val="1"/>
          <w:bCs w:val="1"/>
        </w:rPr>
        <w:t xml:space="preserve">Učitel národa Jan Amos Komenský by 28. března oslavil 430. narozeniny. Právě k tomuto výročí se v Domě kultury Poklad uskutečnilo veřejné čtení s názvem To nejlepší z Komenského.</w:t>
      </w:r>
    </w:p>
    <w:p>
      <w:pPr/>
      <w:r>
        <w:rPr/>
        <w:t xml:space="preserve">V kulturním domě Poklad v Ostravě-Porubě vzpomínali na Jana Amose Komenského. A to veřejným čtením, které bylo jedním ze 27 čtení, které probíhá po celé republice. </w:t>
      </w:r>
    </w:p>
    <w:p>
      <w:pPr/>
      <w:r>
        <w:rPr>
          <w:b w:val="1"/>
          <w:bCs w:val="1"/>
        </w:rPr>
        <w:t xml:space="preserve">Jan Kuklínek, organizátor akce: </w:t>
      </w:r>
      <w:r>
        <w:rPr/>
        <w:t xml:space="preserve">“Na 36 školách pro 1525 studentů proběhl program Mínus na plus Amosem, který inspiruje studenty, aby své mínusy změnili na plusy. Komenský zažil morovou pandemii, zažil 30 letou válku. Ví, co to je být uprchlíkem, sirotkem. A právě proto jsou jeho slova tak aktuální. V Labyrintu světa popisuje, jak našel cestu ven a setkal se s Ježíšem ve svém srdci.”</w:t>
      </w:r>
    </w:p>
    <w:p>
      <w:pPr/>
      <w:r>
        <w:rPr/>
        <w:t xml:space="preserve">Ve veřejném čtení zazněla Komenského slova z knihy Obecná porada o nápravě věcí lidských. Do čtení se zapojili různé osobnosti, mezi nimi například herečka Jaroslava Kretschmerová, starostka Poruby Lucie Baránková Vilamová, nebo kazatel církve bratrské Petr Polách.</w:t>
      </w:r>
    </w:p>
    <w:p>
      <w:pPr/>
      <w:r>
        <w:rPr>
          <w:b w:val="1"/>
          <w:bCs w:val="1"/>
        </w:rPr>
        <w:t xml:space="preserve">Lucie Baránková Vilamová (ANO), starostka MOb Ostrava-Poruba: </w:t>
      </w:r>
      <w:r>
        <w:rPr/>
        <w:t xml:space="preserve">“Čtu stať, která se jmenuje Vláda s tím, že pozvání mě velmi potěšilo. Je pravda, že text, který vznikl v 17. století, je stále aktuální. Ty myšlenky Komenského jsou stále nadčasové. Najdete tam hodnoty, které stále fungují i v dnešní době. A já si právě myslím, že lidé by se měli zpátky navracet k myšlenkám a hodnotám, které jsou léta prověřená a fungují.”</w:t>
      </w:r>
    </w:p>
    <w:p>
      <w:pPr/>
      <w:r>
        <w:rPr>
          <w:b w:val="1"/>
          <w:bCs w:val="1"/>
        </w:rPr>
        <w:t xml:space="preserve">Petr Polách, kaplan církve bratrské v Porubě: </w:t>
      </w:r>
      <w:r>
        <w:rPr/>
        <w:t xml:space="preserve">“Pro mě osobně je Komenský aktuální v tuto chvíli právě v tom, že se zamýšlel nad tím, co je skutečné lidství. Protože čelíme velké krizi a ptáme se, kdo je vlastně člověk. Vidíme dvě jeho tváře. Tu, která je obětavá, která vychází vstříc bližním, kteří mají potřeby a vidíme také tu tvář odvrácenou, která dokáže páchat násilí. A Komenský říká, že obě dvě tyto tváře jsou v nás přítomny a potřebujeme se setkat s nějakým vzorem skutečného lidství a tímto vzorem je pro Komenského Ježíš Kristus. A on nám navrhuje, abychom se zahleděli do tohoto vzoru lidství a následovali ho.”</w:t>
      </w:r>
    </w:p>
    <w:p>
      <w:pPr/>
      <w:r>
        <w:rPr/>
        <w:t xml:space="preserve">Veřejné čtení doprovodila i hudba. V rámci akce vystoupilo seskupení violy a fléten.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2026-03-01T09:57:27+01:00</dcterms:created>
  <dcterms:modified xsi:type="dcterms:W3CDTF">2026-03-01T09:57:27+01:00</dcterms:modified>
</cp:coreProperties>
</file>

<file path=docProps/custom.xml><?xml version="1.0" encoding="utf-8"?>
<Properties xmlns="http://schemas.openxmlformats.org/officeDocument/2006/custom-properties" xmlns:vt="http://schemas.openxmlformats.org/officeDocument/2006/docPropsVTypes"/>
</file>