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připravuje opravu frekventované Národní třídy</w:t>
      </w:r>
    </w:p>
    <w:p>
      <w:pPr/>
      <w:r>
        <w:rPr>
          <w:b w:val="1"/>
          <w:bCs w:val="1"/>
        </w:rPr>
        <w:t xml:space="preserve">Zklidnění dopravy a vytvoření dalších parkovacích stání. To si slibuje radnice v Havířově od plánované rekonstrukce ulice Národní třídy. Ze zpracované studie vyplývá, že by šikmé parkování nemělo způsobovat zdržení dopravy.</w:t>
      </w:r>
    </w:p>
    <w:p>
      <w:pPr/>
      <w:r>
        <w:rPr/>
        <w:t xml:space="preserve">V létě loňského roku prošly rekonstrukcí hlavní tahy Havířovem. Nyní město plánuje další etapu a tou je oprava městské komunikace Národní třídy. </w:t>
      </w:r>
    </w:p>
    <w:p>
      <w:pPr/>
      <w:r>
        <w:rPr>
          <w:b w:val="1"/>
          <w:bCs w:val="1"/>
        </w:rPr>
        <w:t xml:space="preserve">Bohuslav Niemiec (KDU-ČSL), náměstek primátora: </w:t>
      </w:r>
      <w:r>
        <w:rPr/>
        <w:t xml:space="preserve">“Chceme, aby se doprava na Národní třídě zklidnila a pokud možno, aby lidé, kteří projíždějí skrz Havířov, aby používali Dlouhou třídu a 17. listopadu tak, jak je dneska definovaná komunikace 1/11."</w:t>
      </w:r>
    </w:p>
    <w:p>
      <w:pPr/>
      <w:r>
        <w:rPr/>
        <w:t xml:space="preserve">Řidiči by tady v křižovatce u Společenského domu neodbočovali na Národní třídu, ale pokračovali by rovně po Dlouhé třídě nahoru.</w:t>
      </w:r>
    </w:p>
    <w:p>
      <w:pPr/>
      <w:r>
        <w:rPr/>
        <w:t xml:space="preserve">Projekt počítá i s tím, že by místo dvou pruhů na každé straně, byl jen jeden. Vznikl by tak prostor pro zhruba 80 šikmých i podélných parkovacích míst. </w:t>
      </w:r>
    </w:p>
    <w:p>
      <w:pPr/>
      <w:r>
        <w:rPr>
          <w:b w:val="1"/>
          <w:bCs w:val="1"/>
        </w:rPr>
        <w:t xml:space="preserve">Bohuslav Niemiec (KDU-ČSL), náměstek primátora: </w:t>
      </w:r>
      <w:r>
        <w:rPr/>
        <w:t xml:space="preserve">"Z té studie nám také vyšlo, že kapacita komunikace by měla být dostatečná, že v největším zatížení by měla být využita na 76 % svoji kapacity. V té lokalitě je někdy problém zaparkovat a při novém povrchu vozovky, jsme si říkali, že by bylo dobré přistoupit k tomuto řešení změny organizace dopravy a zároveň vytvoření nových parkovacích míst. Ta parkovací místa budou šikmá, bude se do nich nacouvávat tak, jak je to v poslední době standardem, jak se to už na území města děje. Je to bezpečnější.”</w:t>
      </w:r>
    </w:p>
    <w:p>
      <w:pPr/>
      <w:r>
        <w:rPr/>
        <w:t xml:space="preserve">Nebojíte se toho, že při tom nacouvávání, že to bude zdržovat dopravu a budou se tvořit kolony?</w:t>
      </w:r>
    </w:p>
    <w:p>
      <w:pPr/>
      <w:r>
        <w:rPr>
          <w:b w:val="1"/>
          <w:bCs w:val="1"/>
        </w:rPr>
        <w:t xml:space="preserve">Bohuslav Niemiec (KDU-ČSL), náměstek primátora: </w:t>
      </w:r>
      <w:r>
        <w:rPr/>
        <w:t xml:space="preserve">“Tu studii zpracovával dopravní expert, který ta místa navrhoval pouze do úseku, kde by to nemělo nastávat. To znamená, není to po celé délce Národní třídy, ale jenom v určitých úsecích a v určitých částech. Ono jsou tam i podélná parkovací místa. To znamená, že tam, kde by hrozilo nebezpečí, tam se nenavrhují.”</w:t>
      </w:r>
    </w:p>
    <w:p>
      <w:pPr/>
      <w:r>
        <w:rPr>
          <w:b w:val="1"/>
          <w:bCs w:val="1"/>
        </w:rPr>
        <w:t xml:space="preserve">Petr Sobek, vedoucí oddělení dopravních systémů: </w:t>
      </w:r>
      <w:r>
        <w:rPr/>
        <w:t xml:space="preserve">“Na ulici Národní třída budou šikmá parkovací místa na zacouvání až po ulici Lípovou. Za ulicí Lípovou budou parkovací pásy až po křižovatku 17. listopadu, kde současná parkovací místa jsou otočena na způsob nacouvávání místo najíždění."</w:t>
      </w:r>
    </w:p>
    <w:p>
      <w:pPr/>
      <w:r>
        <w:rPr>
          <w:b w:val="1"/>
          <w:bCs w:val="1"/>
        </w:rPr>
        <w:t xml:space="preserve">anketa:</w:t>
      </w:r>
      <w:r>
        <w:rPr/>
        <w:t xml:space="preserve"> “Že to je velká kravina, si myslím, protože se nedá vyjet při takovém parkování."</w:t>
      </w:r>
    </w:p>
    <w:p>
      <w:pPr/>
      <w:r>
        <w:rPr/>
        <w:t xml:space="preserve">Nebudete více využívat Dlouhou třídu, když pojedete nahoru?</w:t>
      </w:r>
    </w:p>
    <w:p>
      <w:pPr/>
      <w:r>
        <w:rPr>
          <w:b w:val="1"/>
          <w:bCs w:val="1"/>
        </w:rPr>
        <w:t xml:space="preserve">anketa:</w:t>
      </w:r>
      <w:r>
        <w:rPr/>
        <w:t xml:space="preserve"> “To ukáže až čas, zda to bude tak rychleji, nebo tak. Ale dobrý nápad to není. To parkování by se mělo v Havířově řešit úplně jinak."</w:t>
      </w:r>
    </w:p>
    <w:p>
      <w:pPr/>
      <w:r>
        <w:rPr/>
        <w:t xml:space="preserve">Dejte návrh..</w:t>
      </w:r>
    </w:p>
    <w:p>
      <w:pPr/>
      <w:r>
        <w:rPr>
          <w:b w:val="1"/>
          <w:bCs w:val="1"/>
        </w:rPr>
        <w:t xml:space="preserve">anketa: </w:t>
      </w:r>
      <w:r>
        <w:rPr/>
        <w:t xml:space="preserve">“Postavit parkovací dům, nebo něco takového, ať se tomu městu uleví, ale ne určitě tím, že se budou zužovat ulice, tím tomu nepomůžu.”</w:t>
      </w:r>
    </w:p>
    <w:p>
      <w:pPr/>
      <w:r>
        <w:rPr/>
        <w:t xml:space="preserve">Rekonstrukce komunikace by měla začít v letních měsících a radnice počítá, že by se investice měla vejít do šesti milionů korun. </w:t>
      </w:r>
    </w:p>
    <w:p>
      <w:pPr/>
      <w:r>
        <w:rPr/>
        <w:t xml:space="preserve">---</w:t>
      </w:r>
    </w:p>
    <w:p>
      <w:pPr>
        <w:pStyle w:val="Heading1"/>
      </w:pPr>
      <w:r>
        <w:rPr>
          <w:sz w:val="36"/>
          <w:szCs w:val="36"/>
        </w:rPr>
        <w:t xml:space="preserve">Žena se na Ukrajině učila v české vesnici, dostala práci</w:t>
      </w:r>
    </w:p>
    <w:p>
      <w:pPr/>
      <w:r>
        <w:rPr>
          <w:b w:val="1"/>
          <w:bCs w:val="1"/>
        </w:rPr>
        <w:t xml:space="preserve">Nedaleko ukrajinského města Melitopol se nachází obec Čechohrad, kterou kdysi založili čeští přistěhovalci. Paní Olga tam navštěvovala kurz našeho jazyka. Díky tomu nyní může tlumočit a stala se prvním zaměstnancem havířovského magistrátu.</w:t>
      </w:r>
    </w:p>
    <w:p>
      <w:pPr/>
      <w:r>
        <w:rPr/>
        <w:t xml:space="preserve">Paní Olga se do Havířova se synem dostala z města Melitopol. 16 let pracovala jako dětská psycholožka. Měla velký byt, auto a žila spokojený život. Až do 24. února. Žena se rok učila na Ukrajině česky, aniž by tušila, že se jí to bude jednou hodit. </w:t>
      </w:r>
    </w:p>
    <w:p>
      <w:pPr/>
      <w:r>
        <w:rPr>
          <w:b w:val="1"/>
          <w:bCs w:val="1"/>
        </w:rPr>
        <w:t xml:space="preserve">paní Olga, zaměstnanec magistrátu:</w:t>
      </w:r>
      <w:r>
        <w:rPr/>
        <w:t xml:space="preserve"> "Učila jsem se česky v mém městě, protože tam byla česká skupina. Vedle mého města byla vesnice Čechohrad. Tam bydlí Češi. Tam pracovala učitelka z Česka. Měla jsem výuku dvakrát týdně v sobotu a neděli. To byly české kurzy.”</w:t>
      </w:r>
    </w:p>
    <w:p>
      <w:pPr/>
      <w:r>
        <w:rPr/>
        <w:t xml:space="preserve">Paní Olga se nyní stala důležitou komunikační spojkou mezi běženci a úřadem. I proto jí magistrát nabídl práci a také už bydlí v městském bytě.</w:t>
      </w:r>
    </w:p>
    <w:p>
      <w:pPr/>
      <w:r>
        <w:rPr>
          <w:b w:val="1"/>
          <w:bCs w:val="1"/>
        </w:rPr>
        <w:t xml:space="preserve">Stanislava Gorecká (ANO), náměstkyně primátora: </w:t>
      </w:r>
      <w:r>
        <w:rPr/>
        <w:t xml:space="preserve">"Pomáhá s překladem materiálů, které dostávají ti lidé z úřadu práce, pomáhá s tlumočením při zajišťování zaměstnání. Je zaměstnancem magistrátu a jejich služeb si velmi vážíme. Ve své zemi pracovala jako dětský psycholog, takže i ty její zkušenosti velmi pomáhají."</w:t>
      </w:r>
    </w:p>
    <w:p>
      <w:pPr/>
      <w:r>
        <w:rPr/>
        <w:t xml:space="preserve">Na paní Olgu se obrátila i Paní Julia, která musela navštívit se svými nemocnými dětmi nemocnici. </w:t>
      </w:r>
    </w:p>
    <w:p>
      <w:pPr/>
      <w:r>
        <w:rPr>
          <w:b w:val="1"/>
          <w:bCs w:val="1"/>
        </w:rPr>
        <w:t xml:space="preserve">paní Julia: </w:t>
      </w:r>
      <w:r>
        <w:rPr/>
        <w:t xml:space="preserve">"Samozřejmě, že bez paní Olgy by nám tady bylo těžko. My za ní jdeme i několikrát za den, ona nám pomáhá se vším. My jsme jí hodně vděční.” </w:t>
      </w:r>
    </w:p>
    <w:p>
      <w:pPr/>
      <w:r>
        <w:rPr/>
        <w:t xml:space="preserve">Paní Olga nese špatně, že část rodiny na Ukrajině zůstala. </w:t>
      </w:r>
    </w:p>
    <w:p>
      <w:pPr/>
      <w:r>
        <w:rPr>
          <w:b w:val="1"/>
          <w:bCs w:val="1"/>
        </w:rPr>
        <w:t xml:space="preserve">paní Olga, zaměstnanec magistrátu: </w:t>
      </w:r>
      <w:r>
        <w:rPr/>
        <w:t xml:space="preserve">"Tam zůstala moje maminka, sestra s dcerou. Já jim každý den volám. Oni tam mají hodně problémů, je jim tam těžko. Oni nemohou z města odjet, protože je okupované."</w:t>
      </w:r>
    </w:p>
    <w:p>
      <w:pPr/>
      <w:r>
        <w:rPr/>
        <w:t xml:space="preserve">Jak si představujete třeba váš život za rok tady u nás?</w:t>
      </w:r>
    </w:p>
    <w:p>
      <w:pPr/>
      <w:r>
        <w:rPr>
          <w:b w:val="1"/>
          <w:bCs w:val="1"/>
        </w:rPr>
        <w:t xml:space="preserve">paní Olga, zaměstnanec magistrátu:</w:t>
      </w:r>
      <w:r>
        <w:rPr/>
        <w:t xml:space="preserve"> “Nevím, ale chtěla bych, aby můj syn chodil do střední školy, já bych chtěla mít dobrou práci.”</w:t>
      </w:r>
    </w:p>
    <w:p>
      <w:pPr/>
      <w:r>
        <w:rPr/>
        <w:t xml:space="preserve">Velkým přáním ženy také je, aby se vrátila zpět ke své profesi. </w:t>
      </w:r>
    </w:p>
    <w:p>
      <w:pPr/>
      <w:r>
        <w:rPr/>
        <w:t xml:space="preserve">---</w:t>
      </w:r>
    </w:p>
    <w:p>
      <w:pPr>
        <w:pStyle w:val="Heading1"/>
      </w:pPr>
      <w:r>
        <w:rPr>
          <w:sz w:val="36"/>
          <w:szCs w:val="36"/>
        </w:rPr>
        <w:t xml:space="preserve">Ocenění učitelů a talentovaných žáků za rok 2021</w:t>
      </w:r>
    </w:p>
    <w:p>
      <w:pPr/>
      <w:r>
        <w:rPr>
          <w:b w:val="1"/>
          <w:bCs w:val="1"/>
        </w:rPr>
        <w:t xml:space="preserve">V kině Centrum v Havířově se konal slavnostní Den učitelů, v rámci kterého byli ocenění také i žáci základních a středních škol za skvělou reprezentaci města.</w:t>
      </w:r>
    </w:p>
    <w:p>
      <w:pPr/>
      <w:r>
        <w:rPr/>
        <w:t xml:space="preserve">Loňský rok nebyl pro pedagogy, ale ani žáky a studenty, jednoduchý. O to více cítí město povinnost všem poděkovat a v kině Centrum pro ně připravilo slavnostní ocenění v rámci Dne učitelů. Slavnostní podvečer zahájili 4Tenoři s písní To je ta chvíle.</w:t>
      </w:r>
    </w:p>
    <w:p>
      <w:pPr/>
      <w:r>
        <w:rPr/>
        <w:t xml:space="preserve">Jako první všem v sále poděkoval primátor města.</w:t>
      </w:r>
    </w:p>
    <w:p>
      <w:pPr/>
      <w:r>
        <w:rPr>
          <w:b w:val="1"/>
          <w:bCs w:val="1"/>
        </w:rPr>
        <w:t xml:space="preserve">Josef Bělica (ANO), primátor Havířova: </w:t>
      </w:r>
      <w:r>
        <w:rPr/>
        <w:t xml:space="preserve">“Myslím si, že mohu říct za celé vedení města, že vzdělání a investice do školství a infrastruktury školství je pro nás nesmírně důležitá věc. Dámy a pánové, já vám všem moc děkuji za to, že vzděláváte a připravujete budoucí generaci, protože učitelské povolání není jen zaměstnání, je to poslání.”</w:t>
      </w:r>
    </w:p>
    <w:p>
      <w:pPr/>
      <w:r>
        <w:rPr/>
        <w:t xml:space="preserve">Po úvodním slovu následovalo ocenění žáků základních a středních škol. Konkrétně si ceny odnesli Bryan Holub žák 6. ročníku ze ZŠ Školní, Robert Gemrot student 8. ročníku Gymnázia Havířov-Město, Jana Šimsová a Lucie Židková rovněž studentky tohoto gymnázia a Nikol Pomahačová žákyně 7. ročníku výtvarného oboru ze ZUŠ Bohuslava Martinů.  Ocenění v kategorii Pedagogický pracovník školy a školského zařízení si v letošním roce převzalo 16 kantorů. </w:t>
      </w:r>
    </w:p>
    <w:p>
      <w:pPr/>
      <w:r>
        <w:rPr>
          <w:b w:val="1"/>
          <w:bCs w:val="1"/>
        </w:rPr>
        <w:t xml:space="preserve">Jana Feberová (ČSSD), náměstkyně primátora: </w:t>
      </w:r>
      <w:r>
        <w:rPr/>
        <w:t xml:space="preserve">“Já jsem ráda, že se setkáváme v termínu, na který jsme vždy všichni zvyklí, a to v rámci výročí Jana Amose Komenského. Teď poslední dva roky tomu bylo jinak. Jsem ráda, že jsme ocenili všech 16 navrhovaných pedagogů a pak i úspěšných žáků, protože i když v zásadách bylo řečeno, že oceníme deset za rok, tak jsem ráda, že jsme se rozhodli takto za město, že oceníme všech 16, protože nejen těch 16 si to zaslouží, ale zaslouží si poděkování i všichni ostatní pedagogové, učitelé a učitelky, protože ta doba covidová nebyla jednoduchá. Museli si zvyknout na úplně jiný typ výuky, než na jaký byli zvyklí. Museli zvládnou tu distanční výuku. Ne vždy to bylo jednoduché s těmi dětmi. Ze začátku ano, ale později už to otravovalo. Takže já jsem ráda, že to naši kantoři zvládají, mají nadhled, energii, že mají smysl pro humor a já děkuji ne jen jim, ale všem našim havířovským učitelům, učitelkám, ať si užijí dnešní podvečer a ať jim to vydrží do té doby, než přijdou prázdniny.”</w:t>
      </w:r>
    </w:p>
    <w:p>
      <w:pPr/>
      <w:r>
        <w:rPr/>
        <w:t xml:space="preserve">Všechny oceněné pedagogy vám budeme jednotlivě představovat v následujících dílech Havířovského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