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Těžba na Dole ČSM se prodlouží prozatím o půl roku</w:t>
      </w:r>
    </w:p>
    <w:p>
      <w:pPr/>
      <w:r>
        <w:rPr>
          <w:b w:val="1"/>
          <w:bCs w:val="1"/>
        </w:rPr>
        <w:t xml:space="preserve">Na Dole ČSM se konal tiskový brífink, kterého se zúčastnilo vedení společnosti, zástupci odborů a náměstek ministra financí. S jistotou lze říct, že těžba bude pokračovat o dalšího půl roku. Následná analýza má ukázat možnosti těžby až do roku 2025.</w:t>
      </w:r>
    </w:p>
    <w:p>
      <w:pPr/>
      <w:r>
        <w:rPr/>
        <w:t xml:space="preserve">Těžba černého uhlí na dvou šachtách Dolu ČSM měla být ukončena na konci tohoto roku. Nyní se vedení společnosti dohodlo s ministerstvem financí, že se těžba prodlouží. </w:t>
      </w:r>
    </w:p>
    <w:p>
      <w:pPr/>
      <w:r>
        <w:rPr>
          <w:b w:val="1"/>
          <w:bCs w:val="1"/>
        </w:rPr>
        <w:t xml:space="preserve">Roman Binder, náměstek ministra financí: </w:t>
      </w:r>
      <w:r>
        <w:rPr/>
        <w:t xml:space="preserve">"Představenstvo OKD v pátek schválilo pokračování těžby do druhého kvartálu roku 2023 tak, jak se diskutovalo, jestli ten konec bude na konci roku 2022, nebo tam bude nějaké protažení v těch prvních měsících příštího roku. Toto rozhodnutí představenstvo udělalo.”</w:t>
      </w:r>
    </w:p>
    <w:p>
      <w:pPr/>
      <w:r>
        <w:rPr/>
        <w:t xml:space="preserve">Ministerstvo nyní požaduje po společnosti, aby zpracovala analýzu možného pokračování těžby až do roku 2025, a to z důvodu energetické bezpečnosti v souvislosti s ruskou agresí  na Ukrajině. </w:t>
      </w:r>
    </w:p>
    <w:p>
      <w:pPr/>
      <w:r>
        <w:rPr>
          <w:b w:val="1"/>
          <w:bCs w:val="1"/>
        </w:rPr>
        <w:t xml:space="preserve">Roman Sikora, předseda představenstva OKD: </w:t>
      </w:r>
      <w:r>
        <w:rPr/>
        <w:t xml:space="preserve">“Zpracovat takovou analýzu není jednoduché. Je to současná cena uhlí, která nemusí v cílovém roce být na takové úrovni, jako je dnes. Je to mezinárodní politická situace, která nahrává, nenahrává konkurenčním dodavatelům na území ČR v oblasti koksovatelného a energetického uhlí, jsou to zaměstnanci. Je to celá řada báňsko geologických a především ekonomických vlivů, které musíme v naší studii posoudit.”</w:t>
      </w:r>
    </w:p>
    <w:p>
      <w:pPr/>
      <w:r>
        <w:rPr/>
        <w:t xml:space="preserve">Analýzu by společnost chtěla mít zpracovanou do konce června.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strom, to grafika, co strom, to plastika</w:t>
      </w:r>
    </w:p>
    <w:p>
      <w:pPr/>
      <w:r>
        <w:rPr>
          <w:b w:val="1"/>
          <w:bCs w:val="1"/>
        </w:rPr>
        <w:t xml:space="preserve">Malířka, grafička a výtvarnice Romana Taszková, která je v současné době upoutána na lůžko, společně se svým tatínkem, výtvarníkem a sochařem Waltrem Taszkem, představují svou tvorbu v Mánesově síni v Městském domě kultury.</w:t>
      </w:r>
    </w:p>
    <w:p>
      <w:pPr/>
      <w:r>
        <w:rPr/>
        <w:t xml:space="preserve">Co strom, to grafika, co strom, to plastika. Název společné výstavy grafičky Romany Taszkové a jejího otce sochaře Waltra Taszka nebyl vybrán náhodně. Vyjadřuje hlavní objekt zájmu, kterému se oba výtvarníci se zaujetím věnují a také současně techniku, kterou pracují. První část s kulturním programem proběhla v Obřadní síni. Oba výtvarníky na vernisáži představila Šárka Králová.</w:t>
      </w:r>
      <w:br/>
    </w:p>
    <w:p>
      <w:pPr/>
      <w:r>
        <w:rPr>
          <w:b w:val="1"/>
          <w:bCs w:val="1"/>
        </w:rPr>
        <w:t xml:space="preserve">Šárka Králová, kurátorka výstavy</w:t>
      </w:r>
      <w:r>
        <w:rPr/>
        <w:t xml:space="preserve">: "U Waltera mě upoutává citlivá práce se dřevem, je to úžasné, on ho neznásilňuje, ale dotvářího esteticky, umělecky, dává mu vyšší hodnotu. A u Romanky je to hravost, práce s tvarem, barvou, grafika se ji velmi daří a její motýli jsou úžasní."</w:t>
      </w:r>
    </w:p>
    <w:p>
      <w:pPr/>
      <w:r>
        <w:rPr/>
        <w:t xml:space="preserve">Téma stromů je pro Romanu Taszkovou symbolem naděje a nikdy nekončícího koloběhu života. Ke stromům přidává motýly. Sleduje je v letu i klidu, detailně si všímá pohybu křídel, pronikání světla i stínu. Walter Taszek přistupuje ke dřevu s pokorou, ctí jeho estetickou hodnotu, kterou mu dala příroda a povyšuje ji na hodnotu uměleckou. </w:t>
      </w:r>
    </w:p>
    <w:p>
      <w:pPr/>
      <w:r>
        <w:rPr>
          <w:b w:val="1"/>
          <w:bCs w:val="1"/>
        </w:rPr>
        <w:t xml:space="preserve">Walter Taszek, výtvarník</w:t>
      </w:r>
      <w:r>
        <w:rPr/>
        <w:t xml:space="preserve">: "Já si vždycky najdu nějaké dřevo a v tom už hledám, myšlenka se dostane do toho dřeva a vždycky se snažím tomu dřevu vyjít vstříc a využívám nerovnosti, suky, ono to má svou dynamiku a atmosféru."</w:t>
      </w:r>
    </w:p>
    <w:p>
      <w:pPr/>
      <w:br/>
      <w:r>
        <w:rPr/>
        <w:t xml:space="preserve">Na výstavě představuje Walter Taszek plastiky ve třech blocích, které jsou jeho celoživotními náměty: Torza, Mytologie, kdy je možné vidět ztvárnění Prométhea, Ikarose nebo Pegase a také Shakespearovská témata. </w:t>
      </w:r>
    </w:p>
    <w:p>
      <w:pPr/>
      <w:r>
        <w:rPr>
          <w:b w:val="1"/>
          <w:bCs w:val="1"/>
        </w:rPr>
        <w:t xml:space="preserve">Renáta Filipová, výtvarnice, návštěvnice výstavy</w:t>
      </w:r>
      <w:r>
        <w:rPr/>
        <w:t xml:space="preserve">: "Je to profesionální, absolutně. Jeho dřeva jsou nádherná, líbí se mi, mě se líbí ty věci,které nejsou s ničím kombinované, kde je čisté dřevo a tvary, u Romanky mě překvapila ta její grafika, ta její barevnost, je úplně jiná než byly ty její dřívejší grafiky."</w:t>
      </w:r>
    </w:p>
    <w:p>
      <w:pPr/>
      <w:r>
        <w:rPr>
          <w:b w:val="1"/>
          <w:bCs w:val="1"/>
        </w:rPr>
        <w:t xml:space="preserve">anketa: návštěvníci výstavy: "</w:t>
      </w:r>
      <w:r>
        <w:rPr/>
        <w:t xml:space="preserve">Co se týče výstavy, tak nejvíc obdivuji tyto plastiky a říkám si, že Edouard Manet, kdyby žil v dnešní době, tak by klidně mohl udělat takovou věc, jak je ta v levém horním rohu." "Walter je dlouhodobý kamarád, jeho výstavy navštěvujeme celkem pravidelně a velice rádi, vždycky je to zážitek." "Ty kresby jsou nádherný, tak jak ta Romana, když nemůže."</w:t>
      </w:r>
    </w:p>
    <w:p>
      <w:pPr/>
      <w:r>
        <w:rPr/>
        <w:t xml:space="preserve">Walter Taszek s dcerou Romanou, která je upoutána na lůžko, často diskutuje o životě, umění a probírají nejrůznější důležitá témata.</w:t>
      </w:r>
    </w:p>
    <w:p>
      <w:pPr/>
      <w:r>
        <w:rPr>
          <w:b w:val="1"/>
          <w:bCs w:val="1"/>
        </w:rPr>
        <w:t xml:space="preserve">Walter Taszek, výtvarník:</w:t>
      </w:r>
      <w:r>
        <w:rPr/>
        <w:t xml:space="preserve"> "Si vykládáme o těchto věcech a ve spoustě věcech se shodujeme a na té výstavě se to dá poznat, že nejsme si cizí."</w:t>
      </w:r>
    </w:p>
    <w:p>
      <w:pPr/>
      <w:r>
        <w:rPr/>
        <w:t xml:space="preserve">Výstava přináší umělecký zážitek, vybízí k zastavení, přemýšlení i duševnímu osvěžení. Díla si můžete prohlédnout v Mánesově síni do 11. května.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Model show Karviná</w:t>
      </w:r>
    </w:p>
    <w:p>
      <w:pPr/>
      <w:r>
        <w:rPr>
          <w:b w:val="1"/>
          <w:bCs w:val="1"/>
        </w:rPr>
        <w:t xml:space="preserve">Obyvatelé Karviné a zejména rodiny s dětmi si nenechali ujít příležitost vidět na vlastní oči do detailů propracovaná díla plastikových modelářů. Své modely, nad kterými trávili stovky hodin, lidé obdivovali v sále střediska volného času Juventus už po třicátéosmé.</w:t>
      </w:r>
    </w:p>
    <w:p>
      <w:pPr/>
      <w:r>
        <w:rPr/>
        <w:t xml:space="preserve">38. ročník soutěžní přehlídky plastikových modelů nazvaná Model show Karviná si opět našel své obdivovatele. Zejména rodiny s dětmi si mohly prohlédnout soutěžní modely tvůrců nejen z České republiky, ale i Slovenska a Polska.</w:t>
      </w:r>
      <w:br/>
    </w:p>
    <w:p>
      <w:pPr/>
      <w:r>
        <w:rPr>
          <w:b w:val="1"/>
          <w:bCs w:val="1"/>
        </w:rPr>
        <w:t xml:space="preserve">Petr Dorda, organizátor akce</w:t>
      </w:r>
      <w:r>
        <w:rPr/>
        <w:t xml:space="preserve">: "Soutěžící vystavují papírové, plastikové i dřevěné modely, základ je ale plastik. Vystavují se modely ve větším počtu měřítek, od 1:6 po nejmenší 1:700, návštěvníci mohou vidět auta, letadla, bojovou techniku, lodě, máme tady diorámy a velkým lákadlem bude kolejiště od našeho člena Břéti Káni."</w:t>
      </w:r>
    </w:p>
    <w:p>
      <w:pPr/>
      <w:r>
        <w:rPr/>
        <w:t xml:space="preserve">Modelář z Hlučínska, Břetislav Káňa, přivezl do Karviné segmentové kolejiště. Celý model tvořil dva roky, strávil u něj zhruba tisíc hodin.</w:t>
      </w:r>
      <w:br/>
    </w:p>
    <w:p>
      <w:pPr/>
      <w:r>
        <w:rPr>
          <w:b w:val="1"/>
          <w:bCs w:val="1"/>
        </w:rPr>
        <w:t xml:space="preserve">Břetislav Káňa, modelář: "</w:t>
      </w:r>
      <w:r>
        <w:rPr/>
        <w:t xml:space="preserve">Diváci mohou vidět provoz na trati ČSD v normalizační době 60.-80. léta."</w:t>
      </w:r>
    </w:p>
    <w:p>
      <w:pPr/>
      <w:r>
        <w:rPr/>
        <w:t xml:space="preserve">Roman Kresta, modelář z Kopřivnice, si vybírá modely, které nejsou v běžném standardu a musí se upravovat."</w:t>
      </w:r>
    </w:p>
    <w:p>
      <w:pPr/>
      <w:r>
        <w:rPr>
          <w:b w:val="1"/>
          <w:bCs w:val="1"/>
        </w:rPr>
        <w:t xml:space="preserve">Roman Kresta, modelář z Kopřivnice: "</w:t>
      </w:r>
      <w:r>
        <w:rPr/>
        <w:t xml:space="preserve">Například tahle bulharská přestavba pro Jugoslávce, upraveno pro cvičnou verzi. To mě zajímá, že to lítalo v omezeném množství."</w:t>
      </w:r>
    </w:p>
    <w:p>
      <w:pPr/>
      <w:r>
        <w:rPr/>
        <w:t xml:space="preserve">Rozhodčí neměli jednoduchou práci, zajímal je každý detail, důležitá byla shoda se vzorem.</w:t>
      </w:r>
    </w:p>
    <w:p>
      <w:pPr/>
      <w:r>
        <w:rPr>
          <w:b w:val="1"/>
          <w:bCs w:val="1"/>
        </w:rPr>
        <w:t xml:space="preserve">Vladimír Maňásek, rozhodčí, člen Klubu plastikového modelářství Tora Příbor: "</w:t>
      </w:r>
      <w:r>
        <w:rPr/>
        <w:t xml:space="preserve">Každé letadlo, které tady máme, nebo bojová technika, cokoliv, ve skutečnosti existovalo. Hodnotí se třeba podvozkové šachty, natažení brzdových hadiček, kabina, jestli tam jsou pásy, antény, zbraně a i geometrie, protože křivé letadlo nemůže létat."</w:t>
      </w:r>
    </w:p>
    <w:p>
      <w:pPr/>
      <w:r>
        <w:rPr/>
        <w:t xml:space="preserve">Místní klub plastikových modelářů má za cíl přivést mezi sebe nové mladé členy a udržet tuto tradici, pořádání soutěžní přehlídky, která už do Karviné neodmyslitelně patří.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2026-03-03T00:28:28+01:00</dcterms:created>
  <dcterms:modified xsi:type="dcterms:W3CDTF">2026-03-03T00:28:28+01:00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