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Desetiminutový pořad o zdraví TV Medicína právě začíná. Co nás čeká? Hlavní téma je léčba chronických ran, hostem bude chirurg z Bílovecké nemocnice Adam Jurkovič. Nemocnice v kraji se snaží pomáhat pacientům z Ukrajiny, jak se dá. </w:t>
      </w:r>
    </w:p>
    <w:p>
      <w:pPr/>
      <w:r>
        <w:rPr>
          <w:b w:val="1"/>
          <w:bCs w:val="1"/>
        </w:rPr>
        <w:t xml:space="preserve">Léčbu chronických ran řeší vždy více odborníků. Bez aktivního přístupu pacienta nebývá léčba úspěšná: MUDr. Adam Jurkovič, chirurgie v Bílovecké nemocni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Chirurg Adam Jurkovič je našim dnešním hostem. Vy jste s chirurgického oddělení Bílovecké nemocnice, dobrý den.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Dobrý den, ano.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naše dnešní téma je léčba chronických ran. Jaké jsou současné přístupy k léčbě chronických ran?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současnosti ta léčba chronické rány není jenom na tom chirurgovi. Jedná se o komplexní léčbu. Zde spolupracujeme hlavně s cévním lékařem, diabetologem i s protetikem při návrhu speciální obuvi. Hlavně diabetických pacientů. Jedná se také o komplexní přístup u těchto pacientů.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 co vy se specializujete v Bílovecké v nemocnici?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Co se týče léčby nehojících se defektů se specializujeme v podstatě na celé to spektrum. Jednak na diabetické defekty, ischemické defekty u pacientů, paraplegiků a starších pacientů jsou to proleženiny, tak i komplikované chirurgické rány po chirurgických výkonech také nehojící se posttraumatické defekty.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Kde máte nejlepší výsledky?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Obecně léčba pacientů s ischemickou chorobou dolní končetin u těch diabetiků je opravdu dlouhodobá i obtížnější. Těžko říct. Závisí to od pacienta k pacientovi. Každý pacient je osobitý.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jsem chtěla slyšet, protože mi o tom ještě budeme mluvit o tom aktivním přístupu k léčbě. Poměrně převratnou novinkou před lety bylo, že se začaly rány léčit vlhkem, čili vlhké léčení ran. Kdy to používáte?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Jedná se v podstatě o léčební metodu, která je už zaužívána opravdu už několik let, tak jak jste říkala. Pro nás je to v současnosti taková základní léčební metoda. Jedná se o sortiment krytí, které je skutečně široké spektrum. Jedná se o krytí, které udržuje dostatečnou plachost v ráně, čímž podporuji léčbu rány, čištění rány a tvorbu nové tkáně.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Rána bývá většinou vlhká sama o sobě, anebo jsou i rány, které jsou strupovité, jak to řeknu laicky třeba suché. Kdy se jedná o hojení a kdy se jedná o infekci, když ta rána jakoby takzvaně teče?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podstatě každý ten defekt má určitý stupeň secernace, který je do určitého množství jako kdyby prospěšný proto, co musíme udržovat v té ráně. Pokud to přesahuje určité limity, tak začíná být to okolí poškozována tím sekretem ze samotné té rány. Může to být v podstatě častokrát znakem toho, že se jedná o rozvoj nějaké infekce v tom defektu.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umíte vyléčit jako hnisající defekt?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Samozřejmě, základem terapie je to, abychom tu ránu vyčistili, abychom předcházeli kolonizaci a infekci.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Dá se chronické rána vyléčit zcela?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Dá se to. Samozřejmě je to možné. Spíše se setkáváme u pacientů s tím, že pacienta vyléčíme a později za nějakou dobu se nám vrací s novým defektem. Příčinou je to, že ten pacient si přestane dávat pozor poleví trošku v tom režimu a ten koloběh začíná od znovu.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Čili Vy jste naznačil už, že léčení chronických ran, to dlouhodobé léčení, není možné bez aktivního přístupu toho pacienta. V čem to spočívá a jakým způsobem ho to naučíte?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Ano, je tomu skutečně tak. V podstatě ta léčba toho defektu je do určité míry nebo z velké části podpořeno tím, že ten pacient dodržuje nějaký ten léčebný režim. Co se týče hlavně frekvence převazu, ale klidovější režim, nášlapne na tu končetinu a tak dále. Takže opravdu ten pacient musí aktivně přistupovat k té léčbě, protože se jedná hlavně o jeho zdraví.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naznačil nebo řekl, že je veliký či široký sortiment různého krytí. Hradí ho pojišťovny nebo si musí pacienti na to doplácet na takovéto lepší?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Všechno krytí, které my používáme je plně hrazeno zdravotní pojišťovnou. Samozřejmě použití toho krytí schvaluje revizní lékař.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Kdo se může obrátit na Bíloveckou nemocnici na chirurgii? Pouze lidé s doporučením od svého praktického lékaře nebo specialisty? Vy jste naznačil třeba diabetologa nebo kardiologa.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Může to být taky na doporučení specialisty anebo praktického lékaře. Není problém se obrátit i osobně na telefonním čísle na ambulanci chronických ran, kde můžeme zkonzultovat případně nějakou schůzku nebo vyšetření.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Více se nám už do dnešního rozhovoru nevejde. Nicméně si myslím, že je to téma, které naše diváky zajímá. Takže myslím si, že se uvidíme zase někdy příště nejen s Vámi, ale i s vámi, milí diváci. Mějte se hezky a děkuji vám za to, že jste se dívali a Vám děkuji za návštěvu. 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Děkuji, na shledanou.</w:t>
      </w:r>
    </w:p>
    <w:p>
      <w:pPr/>
      <w:r>
        <w:rPr>
          <w:b w:val="1"/>
          <w:bCs w:val="1"/>
        </w:rPr>
        <w:t xml:space="preserve">Slezská nemocnice ošetřuje ukrajinské uprchlíky</w:t>
      </w:r>
    </w:p>
    <w:p>
      <w:pPr/>
      <w:r>
        <w:rPr/>
        <w:t xml:space="preserve">Při ošetření ve Slezské nemocnici pomáhají s dorozumíváním krajané, kteří tady dlouhodobě pracují. Nemocnice zřídila také nonstop linku, na kterou se mohou uprchlíci obrátit o radu. Komunikovat mohou v mateřském jazyce. </w:t>
      </w:r>
    </w:p>
    <w:p>
      <w:pPr/>
      <w:r>
        <w:rPr/>
        <w:t xml:space="preserve">Lékař Vasyl Rishko je jedním z 16 ukrajinských zaměstnanců ve Slezské nemocnici. Půl roku pracuje na zdejším interním oddělení. Díky výborné češtině teď také překládá uprchlíkům, kteří potřebují řešit své zdravotní problémy. Třeba s tlakem, se srdcem či cukrovkou.</w:t>
      </w:r>
    </w:p>
    <w:p>
      <w:pPr/>
      <w:r>
        <w:rPr>
          <w:b w:val="1"/>
          <w:bCs w:val="1"/>
          <w:i w:val="1"/>
          <w:iCs w:val="1"/>
        </w:rPr>
        <w:t xml:space="preserve">Vasyl Rishko, lékař, interní odd., Slezská nemocnice v Opavě: </w:t>
      </w:r>
      <w:r>
        <w:rPr>
          <w:i w:val="1"/>
          <w:iCs w:val="1"/>
        </w:rPr>
        <w:t xml:space="preserve">„Teď pomáháme i kolegům, kteří jsou na příjmové ambulanci. Když je potřeba něco přeložit.“</w:t>
      </w:r>
    </w:p>
    <w:p>
      <w:pPr/>
      <w:r>
        <w:rPr/>
        <w:t xml:space="preserve">Protože na dětském oddělení žádný ukrajinský lékař či zdravotník nepracuje, musí si tady vystačit sami. S rodiči ošetřovaných dětí se dorozumívají hned několika jazyky.</w:t>
      </w:r>
    </w:p>
    <w:p>
      <w:pPr/>
      <w:r>
        <w:rPr>
          <w:b w:val="1"/>
          <w:bCs w:val="1"/>
        </w:rPr>
        <w:t xml:space="preserve">Alina, matka hospitalizované dívky: </w:t>
      </w:r>
      <w:r>
        <w:rPr/>
        <w:t xml:space="preserve">„Mluvíme trochu česky, trochu ukrajinsky a rusky. Občas sem přijde tlumočník.“</w:t>
      </w:r>
    </w:p>
    <w:p>
      <w:pPr/>
      <w:r>
        <w:rPr/>
        <w:t xml:space="preserve">Své místo zde ale mají také překladače a slovníky.</w:t>
      </w:r>
    </w:p>
    <w:p>
      <w:pPr/>
      <w:r>
        <w:rPr>
          <w:b w:val="1"/>
          <w:bCs w:val="1"/>
          <w:i w:val="1"/>
          <w:iCs w:val="1"/>
        </w:rPr>
        <w:t xml:space="preserve">Lucie Kukučková Bortlíková, lékařka, Slezská nemocnice v Opavě: </w:t>
      </w:r>
      <w:r>
        <w:rPr>
          <w:i w:val="1"/>
          <w:iCs w:val="1"/>
        </w:rPr>
        <w:t xml:space="preserve">„Já jsem si vytiskla česko-ukrajinský slovník, kde mám základní lékařské fráze, které se mi hodí.</w:t>
      </w:r>
    </w:p>
    <w:p>
      <w:pPr/>
      <w:r>
        <w:rPr/>
        <w:t xml:space="preserve">Právě na dětské oddělení mířila většina z 58 pacientů, které během uplynulých dvou týdnů ve Slezské nemocnici ošetřili.</w:t>
      </w:r>
    </w:p>
    <w:p>
      <w:pPr/>
      <w:r>
        <w:rPr>
          <w:b w:val="1"/>
          <w:bCs w:val="1"/>
          <w:i w:val="1"/>
          <w:iCs w:val="1"/>
        </w:rPr>
        <w:t xml:space="preserve">Dalibor Hudec, primář, dětské odd., Slezská nemocnice v Opavě: </w:t>
      </w:r>
      <w:r>
        <w:rPr>
          <w:i w:val="1"/>
          <w:iCs w:val="1"/>
        </w:rPr>
        <w:t xml:space="preserve">„Nejčastějším důvodem hospitalizací jsou průjmová onemocnění a zvracení. Pak horečky a nemoci dýchacích cest.“</w:t>
      </w:r>
    </w:p>
    <w:p>
      <w:pPr/>
      <w:r>
        <w:rPr/>
        <w:t xml:space="preserve">Kromě dětského oddělení registrovali pacienty z řad ukrajinských uprchlíků také na interně, gynekologii a chirurgii. Jedna ukrajinská žena se tady musela podrobit operaci.</w:t>
      </w:r>
    </w:p>
    <w:p>
      <w:pPr/>
      <w:r>
        <w:rPr>
          <w:b w:val="1"/>
          <w:bCs w:val="1"/>
          <w:i w:val="1"/>
          <w:iCs w:val="1"/>
        </w:rPr>
        <w:t xml:space="preserve">Milan Lerch, zástupce primáře, chirurgické odd., Slezská nemocnice v Opavě: </w:t>
      </w:r>
      <w:r>
        <w:rPr>
          <w:i w:val="1"/>
          <w:iCs w:val="1"/>
        </w:rPr>
        <w:t xml:space="preserve">„Pacientka, která byla došetřena ještě v Kyjevě pro nádor tlustého střeva. Tam již nestihla operaci. Takže přijela k nám a my jsme tuto pacientku odoperovali.“</w:t>
      </w:r>
    </w:p>
    <w:p>
      <w:pPr/>
      <w:r>
        <w:rPr/>
        <w:t xml:space="preserve">Slezská nemocnice má na svých webových stránkách pro Ukrajince návod, jak postupovat v případě, že potřebují ošetřit.</w:t>
      </w:r>
    </w:p>
    <w:p>
      <w:pPr/>
      <w:r>
        <w:rPr>
          <w:b w:val="1"/>
          <w:bCs w:val="1"/>
          <w:i w:val="1"/>
          <w:iCs w:val="1"/>
        </w:rPr>
        <w:t xml:space="preserve">Karel Siebert, ředitel, Slezská nemocnice v Opavě: </w:t>
      </w:r>
      <w:r>
        <w:rPr>
          <w:i w:val="1"/>
          <w:iCs w:val="1"/>
        </w:rPr>
        <w:t xml:space="preserve">„My jsme zřídili konkrétní telefonní linku, která je v provozu 24 hodin denně. Tuto linku řídí ukrajinský zdravotník, který doporučuje pacientům přímý kontakt na konkrétní oddělení.“</w:t>
      </w:r>
    </w:p>
    <w:p>
      <w:pPr/>
      <w:r>
        <w:rPr/>
        <w:t xml:space="preserve">Orientaci v areálu nemocnice umožnují cedule přeložené do ukrajinštiny. Přeloženy tady mají také potřebné dokumenty, které s ošetřením či hospitalizací souvisejí. </w:t>
      </w:r>
    </w:p>
    <w:p>
      <w:pPr/>
      <w:r>
        <w:rPr>
          <w:b w:val="1"/>
          <w:bCs w:val="1"/>
        </w:rPr>
        <w:t xml:space="preserve">Městská nemocnice Ostrava je na pomoc uprchlíkům dobře připravena. Už před válkou v ní totiž pracovali ukrajinští manželé, kteří hned po vypuknutí konfliktu začali organizovat pomoc. Žena je navíc 24 hodin na telefonu připravena tlumočit uprchlíkům v Ostravě.</w:t>
      </w:r>
    </w:p>
    <w:p>
      <w:pPr/>
      <w:r>
        <w:rPr>
          <w:b w:val="1"/>
          <w:bCs w:val="1"/>
        </w:rPr>
        <w:t xml:space="preserve">Fifejdská nemocnice pomáhá ukrajinským utečencům</w:t>
      </w:r>
    </w:p>
    <w:p>
      <w:pPr/>
      <w:r>
        <w:rPr/>
        <w:t xml:space="preserve">Tetiana Prokhorenko a její manžel Andrej jsou lékaři. Před více než třemi lety se rozhodli se svými dvěmi dětmi přestěhovat z ukrajinského Dnipru do Ostravy. Jejich rodná země už prý nebyla po konfliktu v roce 2014 bezpečná. Práci ve fifejdské nemocnici měli dohodnutu dopředu a hned nastoupili. Muž na ARU a žena na ředitelství, jako úřednice. V Ostravě se jim líbí, ale zasáhla do toho válka. Neváhali a začali organizovat pomoc.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"Zapojili se všichni kolegové. Nasbírali jsme hodně, hodně všeho možného. Byly to prostředky z lékárny, převazy, léky proti bolesti, anestetika, ale i výživa pro děti." </w:t>
      </w:r>
      <w:r>
        <w:rPr/>
        <w:t xml:space="preserve">S přílivem uprchlíků v nemocnici vyvstala potřeba tlumočníka, čehož se bez váhání Tetiana Prokhorenko ujala a 24 hodin je k dispozici na telefonu. Na pomoc už ale není sama. U všech vchodů jsou vyškolení pracovníci. </w:t>
      </w:r>
    </w:p>
    <w:p>
      <w:pPr/>
      <w:r>
        <w:rPr>
          <w:b w:val="1"/>
          <w:bCs w:val="1"/>
          <w:i w:val="1"/>
          <w:iCs w:val="1"/>
        </w:rPr>
        <w:t xml:space="preserve">Andrea Vojkovská, mluvčí MNO: </w:t>
      </w:r>
      <w:r>
        <w:rPr>
          <w:i w:val="1"/>
          <w:iCs w:val="1"/>
        </w:rPr>
        <w:t xml:space="preserve">"Na vrátnicích máme připravené mapky areálu a členové ostrahy s orientací také pomohou. Jsou vybaveni tlumočnickými kartami a Google překladačem."</w:t>
      </w:r>
      <w:r>
        <w:rPr/>
        <w:t xml:space="preserve">Když je potřeba Tetiana dochází i na oddělení, kde jsou ukrajinští pacienti a mají problém se dorozumět. 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"Překládám i pro kolegy, mohou si klidně zavolat a já jim poradím."</w:t>
      </w:r>
      <w:r>
        <w:rPr/>
        <w:t xml:space="preserve">Rodina Prokhorenků chce v Česku zůstat. Tetina dokončuje další vysokou školu zaměřenou na management ve zdravotnictví. Libí se ji náš zdravotní systém. Ukrajinci jsou zvyklí za zdravotní péči platit na místě, což je jedna z věcí, kterou musí uprchlíkům často vysvětlovat.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3-04-2022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2026-07-19T16:34:11+02:00</dcterms:created>
  <dcterms:modified xsi:type="dcterms:W3CDTF">2026-07-19T16:34:11+02:00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