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Žáci základních škol navštěvovali Revolution train</w:t>
      </w:r>
    </w:p>
    <w:p>
      <w:pPr/>
      <w:r>
        <w:rPr>
          <w:b w:val="1"/>
          <w:bCs w:val="1"/>
        </w:rPr>
        <w:t xml:space="preserve">Začátkem posledního dubnového týdne navštívil Studénku Revolution train. Speciální vlak dlouhý 165 metrů má za úkol probudit u dětí a mládeže zdravé myšlení. Návštěvníci jsou provázeni příběhem, který je promítán prostřednictvím čtyř kinosálů.</w:t>
      </w:r>
    </w:p>
    <w:p>
      <w:pPr/>
      <w:r>
        <w:rPr/>
        <w:t xml:space="preserve">  Do Studénky poprvé zavítal Revolution train. Jedná se o speciální  vlak, který má za cíl zejména u dětí a mládeže nastartovat  zdravé myšlení. V jednotlivých vagónech jsou návštěvníci  provázeni příběhem, který je rozdělen do několika částí a  promítán pomocí čtyř kinosálů. Autoři projektu se snaží  zaujmout všechny smysly.    </w:t>
      </w:r>
    </w:p>
    <w:p>
      <w:pPr/>
      <w:r>
        <w:rPr>
          <w:b w:val="1"/>
          <w:bCs w:val="1"/>
        </w:rPr>
        <w:t xml:space="preserve">Pavel Tuma, autor  projektu:</w:t>
      </w:r>
      <w:r>
        <w:rPr>
          <w:i w:val="1"/>
          <w:iCs w:val="1"/>
        </w:rPr>
        <w:t xml:space="preserve">„Náš projekt jezdí od roku 2016 a pravidelně  se vracíme no Moravskoslezského kraje. Celkem nás vidělo už 200  tisíc návštěvníků. Hlavní podstata je oslovit děti jiným  způsobem, než jsou zvyklé. Prochází příběhem, který se  odehrál mému kamarádovi před dvaceti lety. Zkopírovali jsme do  vlaku celkem nebezpečná místa a vytvořili jsme z nich ucelený  příběh."</w:t>
      </w:r>
    </w:p>
    <w:p>
      <w:pPr/>
      <w:r>
        <w:rPr>
          <w:b w:val="1"/>
          <w:bCs w:val="1"/>
        </w:rPr>
        <w:t xml:space="preserve">David Bobák,  učitel ZŠ Sjednocení:</w:t>
      </w:r>
      <w:r>
        <w:rPr>
          <w:i w:val="1"/>
          <w:iCs w:val="1"/>
        </w:rPr>
        <w:t xml:space="preserve"> „Z pohledu pedagoga si myslím, že  to pomáhá v té práci, kterou s dětmi děláme. Protože je jedna  věc snažit se dětem něco vykládat a druhá věc je, když je  představíme před reálnou věc a děti si to pak mohou v hlavě  srovnat. Reálný život je o něčem jiném.“</w:t>
      </w:r>
    </w:p>
    <w:p>
      <w:pPr/>
      <w:r>
        <w:rPr/>
        <w:t xml:space="preserve">Prohlídka vlaku  trvá zhruba hodinu a žáci jsou prováděni pod vedením zkušeného  lektora. V útrobách vlaku nechybí například vrak auta, vězení  nebo stěny v podobě lidských orgánů.    </w:t>
      </w:r>
    </w:p>
    <w:p>
      <w:pPr/>
      <w:r>
        <w:rPr>
          <w:b w:val="1"/>
          <w:bCs w:val="1"/>
        </w:rPr>
        <w:t xml:space="preserve">anketa:</w:t>
      </w:r>
    </w:p>
    <w:p>
      <w:pPr/>
      <w:r>
        <w:rPr/>
        <w:t xml:space="preserve">„Předtím jsem  drogy nebral a ani to neplánuju.“    </w:t>
      </w:r>
    </w:p>
    <w:p>
      <w:pPr/>
      <w:r>
        <w:rPr/>
        <w:t xml:space="preserve">„Bylo to zajímavé,  drogy není dobré brát.“    </w:t>
      </w:r>
    </w:p>
    <w:p>
      <w:pPr/>
      <w:r>
        <w:rPr/>
        <w:t xml:space="preserve">„Bylo to zajímavý,  drogy bych určitě nebral. Třeba injekční stříkačky jsou  nechutné. Zajímalo by mě, v kterém lidském orgánu jsme zrovna  byli.“    </w:t>
      </w:r>
    </w:p>
    <w:p>
      <w:pPr/>
      <w:r>
        <w:rPr>
          <w:b w:val="1"/>
          <w:bCs w:val="1"/>
          <w:i w:val="1"/>
          <w:iCs w:val="1"/>
        </w:rPr>
        <w:t xml:space="preserve">David Bobák,  učitel ZŠ Sjednocení:</w:t>
      </w:r>
      <w:r>
        <w:rPr>
          <w:i w:val="1"/>
          <w:iCs w:val="1"/>
        </w:rPr>
        <w:t xml:space="preserve">„V některých chvílích mi  běžel mráz po zádech, protože si nepřeji vidět děti vyrůstat  tak, nebo aby se dostali do této situace. Někdy mi bylo nepříjemně  a měl jsem možná i pocit, že děláme někdy i málo, aby se toto  nestávalo.“</w:t>
      </w:r>
    </w:p>
    <w:p>
      <w:pPr/>
      <w:r>
        <w:rPr/>
        <w:t xml:space="preserve">Novinkou vlaku je  expozice zvaná Strom života, která symbolizuje délku života.    </w:t>
      </w:r>
    </w:p>
    <w:p>
      <w:pPr/>
      <w:r>
        <w:rPr>
          <w:b w:val="1"/>
          <w:bCs w:val="1"/>
        </w:rPr>
        <w:t xml:space="preserve">Pavel Tuma, autor  projektu: </w:t>
      </w:r>
      <w:r>
        <w:rPr/>
        <w:t xml:space="preserve">„</w:t>
      </w:r>
      <w:r>
        <w:rPr>
          <w:i w:val="1"/>
          <w:iCs w:val="1"/>
        </w:rPr>
        <w:t xml:space="preserve">Jsme na konci u takzvaného stromu života.  Ukazujeme tu dětem, že jejich život skutečně začíná a mají  ho před sebou. Ten mýtus dealera, který přijede v černém  mercedesu a nabízí jim drogy je skutečně mýtus. Může to být  klidně jejich kamarád.“</w:t>
      </w:r>
    </w:p>
    <w:p>
      <w:pPr/>
      <w:r>
        <w:rPr/>
        <w:t xml:space="preserve">Vlak je dlouhý 165  metrů, váží 300 tun a za den je schopen pojmout až 500 osob.  Návštěvníkům nabídne hned osm interaktivních místností.  Po dvoudenní zastávce ve Studénce zamířil Revolution train do  nedaleké Kopřivnice.</w:t>
      </w:r>
    </w:p>
    <w:p>
      <w:pPr/>
      <w:r>
        <w:rPr/>
        <w:t xml:space="preserve">---</w:t>
      </w:r>
    </w:p>
    <w:p>
      <w:pPr>
        <w:pStyle w:val="Heading1"/>
      </w:pPr>
      <w:r>
        <w:rPr>
          <w:sz w:val="36"/>
          <w:szCs w:val="36"/>
        </w:rPr>
        <w:t xml:space="preserve">130 žáků si poměřilo své síly v anglickém jazyce</w:t>
      </w:r>
    </w:p>
    <w:p>
      <w:pPr/>
      <w:r>
        <w:rPr>
          <w:b w:val="1"/>
          <w:bCs w:val="1"/>
        </w:rPr>
        <w:t xml:space="preserve">Na 130 žáků z desíti základní škol ze Studénky a okolí si poměřilo své síly v anglickém jazyce. Butovická škola pořádala už tradiční soutěž Have Fun with English. Děti měly na jednotlivé úkoly 3 minuty.</w:t>
      </w:r>
    </w:p>
    <w:p>
      <w:pPr/>
      <w:r>
        <w:rPr/>
        <w:t xml:space="preserve">  Základní škola Butovická ve Studénce po dvou letech opět  pořádala soutěž v anglickém jazyce. Žáci ze Studénky a okolí  se sešli v družině školy, aby si porovnali své vědomostní  síly. Žáci tak v několikaminutových intervalech plnili  nejrůznější úkoly.    </w:t>
      </w:r>
    </w:p>
    <w:p>
      <w:pPr/>
      <w:r>
        <w:rPr>
          <w:b w:val="1"/>
          <w:bCs w:val="1"/>
        </w:rPr>
        <w:t xml:space="preserve">Aranka  Horváthová, ředitelka ZŠ Butovická: </w:t>
      </w:r>
      <w:r>
        <w:rPr>
          <w:i w:val="1"/>
          <w:iCs w:val="1"/>
        </w:rPr>
        <w:t xml:space="preserve">„Dnešní akce se  zúčastnilo deset škol z okolí. Přijeli k nám žáci z  Pustějova, Bravantic, všechny školy ze Studénky, z Fulneku a z  Bílovce. Akce se zúčastnilo skoro 130 žáků. Jsme rádi, že  tato akce mohla proběhnout.“</w:t>
      </w:r>
    </w:p>
    <w:p>
      <w:pPr/>
      <w:r>
        <w:rPr>
          <w:b w:val="1"/>
          <w:bCs w:val="1"/>
        </w:rPr>
        <w:t xml:space="preserve">Lenka Školová,  učitelka ZŠ Butovická:</w:t>
      </w:r>
      <w:r>
        <w:rPr>
          <w:i w:val="1"/>
          <w:iCs w:val="1"/>
        </w:rPr>
        <w:t xml:space="preserve"> „Mám pocit, že to může být už  osmý ročník soutěže. Připravili jsme různé úkoly jako  přiřazování obrázků, poslechové úkoly, křížovky,  gramatické úkoly a tak dále. Na každý z nich měli žáci tři  minuty. Pravidla zůstávají stejná. Obměňujeme pouze úkoly.“</w:t>
      </w:r>
    </w:p>
    <w:p>
      <w:pPr/>
      <w:r>
        <w:rPr/>
        <w:t xml:space="preserve">Soutěže se  účastnili žáci pátých až devátých tříd. Úkoly děti  zvládaly bez problému, někteří by ale ocenili více času.    </w:t>
      </w:r>
    </w:p>
    <w:p>
      <w:pPr/>
      <w:r>
        <w:rPr>
          <w:b w:val="1"/>
          <w:bCs w:val="1"/>
        </w:rPr>
        <w:t xml:space="preserve">Anketa:</w:t>
      </w:r>
    </w:p>
    <w:p>
      <w:pPr/>
      <w:r>
        <w:rPr/>
        <w:t xml:space="preserve">„</w:t>
      </w:r>
      <w:r>
        <w:rPr>
          <w:i w:val="1"/>
          <w:iCs w:val="1"/>
        </w:rPr>
        <w:t xml:space="preserve">Nebylo to moc  těžké, tak akorát bych řekla.“</w:t>
      </w:r>
      <w:r>
        <w:rPr/>
        <w:t xml:space="preserve">    </w:t>
      </w:r>
    </w:p>
    <w:p>
      <w:pPr/>
      <w:r>
        <w:rPr/>
        <w:t xml:space="preserve">„</w:t>
      </w:r>
      <w:r>
        <w:rPr>
          <w:i w:val="1"/>
          <w:iCs w:val="1"/>
        </w:rPr>
        <w:t xml:space="preserve">Já jsem  dělala porotce, podle toho, co přinesli na papírech to bylo asi v  pohodě.“</w:t>
      </w:r>
      <w:r>
        <w:rPr/>
        <w:t xml:space="preserve">    </w:t>
      </w:r>
    </w:p>
    <w:p>
      <w:pPr/>
      <w:r>
        <w:rPr/>
        <w:t xml:space="preserve">„</w:t>
      </w:r>
      <w:r>
        <w:rPr>
          <w:i w:val="1"/>
          <w:iCs w:val="1"/>
        </w:rPr>
        <w:t xml:space="preserve">Neřekla bych,  že to bylo těžké ale na některé úkoly bylo málo času.“</w:t>
      </w:r>
      <w:r>
        <w:rPr/>
        <w:t xml:space="preserve">    </w:t>
      </w:r>
    </w:p>
    <w:p>
      <w:pPr/>
      <w:r>
        <w:rPr/>
        <w:t xml:space="preserve">„</w:t>
      </w:r>
      <w:r>
        <w:rPr>
          <w:i w:val="1"/>
          <w:iCs w:val="1"/>
        </w:rPr>
        <w:t xml:space="preserve">Soutěž byla  fajn, ale na některé věci bylo málo času.“</w:t>
      </w:r>
      <w:r>
        <w:rPr/>
        <w:t xml:space="preserve">    </w:t>
      </w:r>
    </w:p>
    <w:p>
      <w:pPr/>
      <w:r>
        <w:rPr>
          <w:b w:val="1"/>
          <w:bCs w:val="1"/>
        </w:rPr>
        <w:t xml:space="preserve">Aranka  Hotváthová, ředitelka ZŠ Butovická:</w:t>
      </w:r>
      <w:r>
        <w:rPr>
          <w:i w:val="1"/>
          <w:iCs w:val="1"/>
        </w:rPr>
        <w:t xml:space="preserve">„Další akce školy  bude Den Země. Učitelé druhého stupně si pro žáky připravili  procházku Poodřím, kde budou děti plnit různé úkoly. Při  návratu do školy se bude akce vyhodnocovat. Na závěr bude  vytvořena velká mapa České republiky, kde své výsledky budou  lepit.“</w:t>
      </w:r>
    </w:p>
    <w:p>
      <w:pPr/>
      <w:r>
        <w:rPr/>
        <w:t xml:space="preserve">Soutěž v anglickém  jazyce opět slavila úspěch a učitelé už teď přemýšlí, jaké  úkoly si pro žáky připraví na příští rok.</w:t>
      </w:r>
    </w:p>
    <w:p>
      <w:pPr/>
      <w:r>
        <w:rPr/>
        <w:t xml:space="preserve">---</w:t>
      </w:r>
    </w:p>
    <w:p>
      <w:pPr>
        <w:pStyle w:val="Heading1"/>
      </w:pPr>
      <w:r>
        <w:rPr>
          <w:sz w:val="36"/>
          <w:szCs w:val="36"/>
        </w:rPr>
        <w:t xml:space="preserve">Zahradní slavnosti se zúčastnilo na 300 návštěvníků</w:t>
      </w:r>
    </w:p>
    <w:p>
      <w:pPr/>
      <w:r>
        <w:rPr>
          <w:b w:val="1"/>
          <w:bCs w:val="1"/>
        </w:rPr>
        <w:t xml:space="preserve">Poslední dubnový čtvrtek pořádala Základní škola Františka kardinála Tomáška už tradiční Zahradní slavnost. Lidé zde našli tvořivé dílny, kulturní vystoupení i prodej sazenic a keramiky. Nechyběla ani komentovaná prohlídka školní zahrady.</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    </w:t>
      </w:r>
    </w:p>
    <w:p>
      <w:pPr/>
      <w:r>
        <w:rPr>
          <w:b w:val="1"/>
          <w:bCs w:val="1"/>
        </w:rPr>
        <w:t xml:space="preserve">anketa:</w:t>
      </w: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2026-05-20T15:48:24+02:00</dcterms:created>
  <dcterms:modified xsi:type="dcterms:W3CDTF">2026-05-20T15:48:24+02:00</dcterms:modified>
</cp:coreProperties>
</file>

<file path=docProps/custom.xml><?xml version="1.0" encoding="utf-8"?>
<Properties xmlns="http://schemas.openxmlformats.org/officeDocument/2006/custom-properties" xmlns:vt="http://schemas.openxmlformats.org/officeDocument/2006/docPropsVTypes"/>
</file>