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5.5.2022,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Dobrý den u sledování medicíny speciál, která mapuje dění ve fakultní nemocnici Ostrava… Odborníci z onkologické kliniky spolu s Kardiology z Nemocnice Třinec-Podlesí léčí pacienty s anginou pectoris metodou, která nemá ve světě obdoby. Nesnesitelnou bolest odstraňují ozařováním kybernetickým nožem CyberKnife.</w:t>
      </w:r>
    </w:p>
    <w:p>
      <w:pPr/>
      <w:r>
        <w:rPr>
          <w:b w:val="1"/>
          <w:bCs w:val="1"/>
        </w:rPr>
        <w:t xml:space="preserve">Bolest mizí takřka okamžitě. Cyberknife ve FN Ostrava léčí i ischemickou chorobu srdeční</w:t>
      </w:r>
    </w:p>
    <w:p>
      <w:pPr/>
      <w:r>
        <w:rPr/>
        <w:t xml:space="preserve">CyberKnife léčí i bolesti spojené s anginou pectorisKardiologové z Nemocnice AGEL Třinec-Podlesí spolu s odborníky Kliniky onkologické ostravské fakultní nemocnice léčí pacienty s anginou pectoris metodou, která nemá ve světě obdoby. Nesnesitelnou bolest odstraňují ozařováním kybernetickým nožem CyberKnife.</w:t>
      </w:r>
    </w:p>
    <w:p>
      <w:pPr/>
      <w:r>
        <w:rPr/>
        <w:t xml:space="preserve">Se svíravou a silnou bolestí po pouhých pár krocích je konec. Díky nové metodě léčby bolesti u ischemické choroby srdeční, mohou žít pacienti s touto diagnózou opět plnohodnotně.</w:t>
      </w:r>
    </w:p>
    <w:p>
      <w:pPr/>
      <w:r>
        <w:rPr>
          <w:b w:val="1"/>
          <w:bCs w:val="1"/>
        </w:rPr>
        <w:t xml:space="preserve">Miroslav Hudec, kardiolog, Nemocnice AGEL Třinec-Podlesí: </w:t>
      </w:r>
      <w:r>
        <w:rPr/>
        <w:t xml:space="preserve">“My vlastně přerušíme tu dráhu bolesti. Přerušíme dráhu bolesti, která vede kolem páteře přes ten nervový uzel, který si umíme pěkně na CT vyhledat a zacílit.”</w:t>
      </w:r>
    </w:p>
    <w:p>
      <w:pPr/>
      <w:r>
        <w:rPr/>
        <w:t xml:space="preserve">Právě kybernetický nůž dokáže nervové uzly ozářit a vyřadit tak z funkce s deset až 30 x větší přesností než jiné lineární urychlovače.</w:t>
      </w:r>
    </w:p>
    <w:p>
      <w:pPr/>
      <w:r>
        <w:rPr>
          <w:b w:val="1"/>
          <w:bCs w:val="1"/>
        </w:rPr>
        <w:t xml:space="preserve">Jakub Cvek, přednosta Kliniky onkologické FN Ostrava: </w:t>
      </w:r>
      <w:r>
        <w:rPr/>
        <w:t xml:space="preserve">“Stran vedlejších účinků se ta léčba ukazuje jako velmi bezpečná, stran efektivity jsou ty účinky taky slibné, ale musíme si přiznat, že jsme léčili 3 pacienty a na nějaké definitivní zhodnocení si ještě budeme muset chviličku počkat. Ta první léčba proběhla v roce 2018.”</w:t>
      </w:r>
    </w:p>
    <w:p>
      <w:pPr/>
      <w:r>
        <w:rPr/>
        <w:t xml:space="preserve">Zákrok trvá asi hodinu a pacient nemusí být hospitalizován. Hned po něm odchází domů a výsledek se projeví takřka okamžitě. Jaroslav Protiva, pacient: “Je to velký rozdíl, neskutečný. Já jsem předtím trpěl velkými bolestmi v hrudníku až do ramene, prakticky po pár krocích jsem si musel sednout a bez nitroglycerinu jsem se nepohnul. Isoket, to je ten tekutý, jsem používal 20 krát až 40 krát denně.</w:t>
      </w:r>
    </w:p>
    <w:p>
      <w:pPr/>
      <w:r>
        <w:rPr>
          <w:b w:val="1"/>
          <w:bCs w:val="1"/>
        </w:rPr>
        <w:t xml:space="preserve">Miroslav Hudec, kardiolog, Nemocnice AGEL Třinec-Podlesí: </w:t>
      </w:r>
      <w:r>
        <w:rPr/>
        <w:t xml:space="preserve">“Vlastně se to udělalo kvůli té bolesti, aby jsme odstranili potřebu užívat nitroglycerin. Kvalita života byla v poslední době hodně upozaděna a tady ta metoda je zaměřena hlavně na kvalitu života.” Nová metoda léčby je určena pro pacienty, u kterých bolest přetrvávala i poté, co kardiologové vyčerpali všechny zatím dostupné metody. Takových lidí by v celé republice mohlo být až 500 ročně.</w:t>
      </w:r>
      <w:r>
        <w:rPr/>
        <w:t xml:space="preserve">  </w:t>
      </w:r>
      <w:r>
        <w:rPr>
          <w:b w:val="1"/>
          <w:bCs w:val="1"/>
        </w:rPr>
        <w:t xml:space="preserve">Kvůli covidovým opatřením prý dětí ztratily obratnost. Přibývá proto úrazů</w:t>
      </w:r>
      <w:r>
        <w:rPr/>
        <w:t xml:space="preserve">  Znepokojivá zpráva přišla z Centra dětské traumatologie Fakultní nemocnice Ostrava, které zaznamenalo výrazný nárůst dětských úrazů. Souvisí prý s koncem proticovidových opatření, která omezovala sport i pohyb dětí. Nemocnice proto spolu se záchrannými složkami a dalšími institucemi spustila preventivní akci "Stane se to ve vteřině."  Fakultní nemocnice Ostrava ošetřila před covidem zhruba 10 tisíc dětí ročně a přes 1500 jich bylo hospitalizováno. V průběhu covidu klesl počet úrazů o dvě třetiny. Nyní po rozvolnění začala čísla hrozivě narůstat. Časté jsou úrazy na trampolíně, na kolech a koloběžkách či skateboardech.   </w:t>
      </w:r>
      <w:r>
        <w:rPr>
          <w:b w:val="1"/>
          <w:bCs w:val="1"/>
        </w:rPr>
        <w:t xml:space="preserve">Ivo Kopáček, vedoucí lékař Centrum dětské traumatologie FNO: </w:t>
      </w:r>
      <w:r>
        <w:rPr/>
        <w:t xml:space="preserve">"Ty děti zlenivěly, takže ztratily ty sportovní návyky, ztratily koordinaci a ta křivka úrazů začíná pomalu, ale jistě, stoupat."</w:t>
      </w:r>
    </w:p>
    <w:p>
      <w:pPr/>
      <w:r>
        <w:rPr/>
        <w:t xml:space="preserve">Proto fakultní nemocnice, která je jedním z 8 dětských traumacenter v Česku, uspořádala ve spolupráci se složkami integrovaného záchranného systému a dalšími organizacemi akci Stane se to ve vteřině. Odborníci  radí rodičům i dětem, jak nejlépe předcházet úrazům či poskytnout první pomoc.  </w:t>
      </w:r>
      <w:r>
        <w:rPr>
          <w:b w:val="1"/>
          <w:bCs w:val="1"/>
        </w:rPr>
        <w:t xml:space="preserve">Lukáš Humpl, mluvčí ZZS MS kraje: </w:t>
      </w:r>
      <w:r>
        <w:rPr/>
        <w:t xml:space="preserve">"Záchranná služba má na svém stanovišti 3 místa, na kterých se návštěvníci mohou učit jednak srdeční masáž, jednak 1. pomoc po autonehodě a třetím stanovištěm je operační středisko."   </w:t>
      </w:r>
      <w:r>
        <w:rPr>
          <w:b w:val="1"/>
          <w:bCs w:val="1"/>
        </w:rPr>
        <w:t xml:space="preserve">Petr Směták, vedoucí oddělení prevence PČR MS kraje: </w:t>
      </w:r>
      <w:r>
        <w:rPr/>
        <w:t xml:space="preserve">"Máme preventivní programy Zebra se za tebe nerozhlédne a Na kole jen s</w:t>
      </w:r>
      <w:r>
        <w:rPr>
          <w:b w:val="1"/>
          <w:bCs w:val="1"/>
        </w:rPr>
        <w:t xml:space="preserve"> </w:t>
      </w:r>
      <w:r>
        <w:rPr/>
        <w:t xml:space="preserve">přilbou, které předcházejí úrazům, které se mohou stát v dopravě."   Podle odborníků je ale nejdůležitější prevencí používat zdravý rozum. Rodiče by měli být schopni odhadnout fyzické a mentální schopnosti dítěte a přizpůsobit se jim. </w:t>
      </w:r>
    </w:p>
    <w:p>
      <w:pPr/>
      <w:r>
        <w:rPr>
          <w:b w:val="1"/>
          <w:bCs w:val="1"/>
        </w:rPr>
        <w:t xml:space="preserve">Deset medicínských minut je za námi, mějte dobré zdraví.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05-05-2022-18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2026-05-21T04:58:00+02:00</dcterms:created>
  <dcterms:modified xsi:type="dcterms:W3CDTF">2026-05-21T04:58:00+02:00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