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Ministr se zajímal o sociální programy pro potřebné</w:t>
      </w:r>
    </w:p>
    <w:p>
      <w:pPr/>
      <w:r>
        <w:rPr>
          <w:b w:val="1"/>
          <w:bCs w:val="1"/>
        </w:rPr>
        <w:t xml:space="preserve">Ubytování uprchlíků z Ukrajiny a jejich začleňování do společnosti. Ale také podobná pomoc například pro rodiny s dětmi bez přístřeší a další obyvatele nejen našeho regionu. To byla témata, o která se zajímal při návštěvě Havířova ministr práce a sociálních věcí Marian Jurečka.</w:t>
      </w:r>
    </w:p>
    <w:p>
      <w:pPr/>
      <w:r>
        <w:rPr/>
        <w:t xml:space="preserve">Cílem návštěvy ministra byl havířovský azylový dům pro rodiny, který provozuje Armáda spásy.</w:t>
      </w:r>
    </w:p>
    <w:p>
      <w:pPr/>
      <w:r>
        <w:rPr>
          <w:b w:val="1"/>
          <w:bCs w:val="1"/>
        </w:rPr>
        <w:t xml:space="preserve">Bohuslav Niemiec (KDU-ČSL), náměstek primátora Havířova: </w:t>
      </w:r>
      <w:r>
        <w:rPr/>
        <w:t xml:space="preserve">“Jsme mu chtěli ukázat, jak sociální služby tady v Havířově fungují, co je třeba podpořit, kde vidíme problémy a kde zas vidíme tu přidanou hodnotu. Kdy opravdu sociální intervence pomáhá navracet lidi do společnosti a začleňovat je znova do společnosti.”</w:t>
      </w:r>
    </w:p>
    <w:p>
      <w:pPr/>
      <w:r>
        <w:rPr>
          <w:b w:val="1"/>
          <w:bCs w:val="1"/>
        </w:rPr>
        <w:t xml:space="preserve">Marian Jurečka (KDU-ČSL), ministr práce a sociálních věcí: </w:t>
      </w:r>
      <w:r>
        <w:rPr/>
        <w:t xml:space="preserve">“Já jsem tady měl možnost poznat opravdu velmi dobrou spolupráci, která se teď týká využití a nabídky bytů pro ukrajinské uprchlíky. Právě ve spolupráci s Armádou spásy, která je určitým garantem, že s těmi lidmi a s jejich rodinami je dále pracováno. Že tady běží nějaký ten proces sociální podpory, aby ti lidé se mohli adaptovat a integrovat, což si myslím, že je velmi důležité. A má to velký potenciál, protože tady jsou volné byty, je tady příležitost na Ostravsku i pro to, aby ti lidé si našli práci.”</w:t>
      </w:r>
    </w:p>
    <w:p>
      <w:pPr/>
      <w:r>
        <w:rPr/>
        <w:t xml:space="preserve">Armáda spásy kromě toho, že ve městě řeší velkou transformaci služeb, tak ve spolupráci s poskytovatelem nájemního bydlení pomáhá také uprchlíkům z Ukrajiny.</w:t>
      </w:r>
    </w:p>
    <w:p>
      <w:pPr/>
      <w:r>
        <w:rPr>
          <w:b w:val="1"/>
          <w:bCs w:val="1"/>
        </w:rPr>
        <w:t xml:space="preserve">Jan Rafaj, generální ředitel společnosti Heimstaden: </w:t>
      </w:r>
      <w:r>
        <w:rPr/>
        <w:t xml:space="preserve">“Heimstaden má v Havířově přes 12 tisíc bytů a samozřejmě část těch bytů se snažíme poskytnou pro sociální práci. Ta sociální práce je velmi široká, takže například jsme mohli využít přes 200 bytů už dneska v Havířově pro přicházející ukrajinské uprchlíky. Navázali jsme výbornou spolupráci s Armádou spásy, která se snaží dělat určitou sociální a adaptační práci s těmi rodinami.”</w:t>
      </w:r>
    </w:p>
    <w:p>
      <w:pPr/>
      <w:r>
        <w:rPr>
          <w:b w:val="1"/>
          <w:bCs w:val="1"/>
        </w:rPr>
        <w:t xml:space="preserve">Tomáš Kolondra, ředitel Armády spásy Havířov: </w:t>
      </w:r>
      <w:r>
        <w:rPr/>
        <w:t xml:space="preserve">“Naši terénní pracovníci docházejí do bytů, kde jsou uprchlíci z Ukrajiny a poskytují jim potřebnou podporu a mapují a zjišťují potřeby těch Ukrajinců a pomáhají s tím, co se dá.”</w:t>
      </w:r>
    </w:p>
    <w:p>
      <w:pPr/>
      <w:r>
        <w:rPr/>
        <w:t xml:space="preserve">Vyřizují dokumenty, pomáhají umisťovat děti do škol a školek a také hledají pro uprchlíky práci.</w:t>
      </w:r>
    </w:p>
    <w:p>
      <w:pPr/>
      <w:r>
        <w:rPr/>
        <w:t xml:space="preserve">Ministr si z Moravskoslezského kraje odvezl zároveň několik podnětů k úpravě vyplácení příspěvků na bydlení, aby se nepodporoval byznys s chudobou. Zjistilo se vzdělávání dětí i například omezení sociální podpory pro rodiče, kteří je neposílají do škol.</w:t>
      </w:r>
    </w:p>
    <w:p>
      <w:pPr/>
      <w:r>
        <w:rPr/>
        <w:t xml:space="preserve">---</w:t>
      </w:r>
    </w:p>
    <w:p>
      <w:pPr>
        <w:pStyle w:val="Heading1"/>
      </w:pPr>
      <w:r>
        <w:rPr>
          <w:sz w:val="36"/>
          <w:szCs w:val="36"/>
        </w:rPr>
        <w:t xml:space="preserve">Děti se zapojily do myslivecké soutěže Zlatá srnčí trofej</w:t>
      </w:r>
    </w:p>
    <w:p>
      <w:pPr/>
      <w:r>
        <w:rPr>
          <w:b w:val="1"/>
          <w:bCs w:val="1"/>
        </w:rPr>
        <w:t xml:space="preserve">Okresní myslivecký spolek Karviná uspořádal další ročník soutěže Zlatá srnčí trofej, na kterou se děti připravovaly v kroužcích se svými vedoucími. Vědomosti pak zúročily na zahradě ZŠ Zelená v Životicích.</w:t>
      </w:r>
    </w:p>
    <w:p>
      <w:pPr/>
      <w:r>
        <w:rPr/>
        <w:t xml:space="preserve">Pro myslivecké spolky je nesmírně důležité, aby kladný vztah k přírodě měly zejména děti. V místních organizacích mohou navštěvovat myslivecké kroužky a do aktivit spjatých s ekologií a přírodou se také zapojují školy. Vyvrcholením všech získaných znalostí je pak pořádání soutěže Zlatá srnčí trofej.</w:t>
      </w:r>
    </w:p>
    <w:p>
      <w:pPr/>
      <w:r>
        <w:rPr>
          <w:b w:val="1"/>
          <w:bCs w:val="1"/>
        </w:rPr>
        <w:t xml:space="preserve">Rostislav Král, kulturně propagační referent OMS Karviná:</w:t>
      </w:r>
      <w:r>
        <w:rPr/>
        <w:t xml:space="preserve"> “Konečně po dvou letech, co nám zhatil covid, se můžeme tady sejít v krásném prostředí školy ZŠ Zelená a můžeme pořádat tuto soutěž venku. Máme tady pět disciplín. Jedna je střelba ze vzduchovky, potom poznávání rostlin, poznávání trofejí - lebek, poznávání preparátů a poznávání stop. A ještě byl test, který psaly jako první.”</w:t>
      </w:r>
    </w:p>
    <w:p>
      <w:pPr/>
      <w:r>
        <w:rPr>
          <w:b w:val="1"/>
          <w:bCs w:val="1"/>
        </w:rPr>
        <w:t xml:space="preserve">Lucie Šumpichová , učitelka, ZŠ Zelená Havířov: </w:t>
      </w:r>
      <w:r>
        <w:rPr/>
        <w:t xml:space="preserve">“Jsme rádi, že můžeme navázat na spolupráci s mysliveckým sdružením i v této době, když už se všechna covidová opatření zrušila. Také jsme rádi, že pod vedením eko školy, pod sdružením naše Tereza můžeme podporovat děti v jejich venkovních činnostech a jsme rádi, že zájem o přírodu neustává a narůstá a že nemusíme děti k ničemu nutit i v sobotu.”</w:t>
      </w:r>
    </w:p>
    <w:p>
      <w:pPr/>
      <w:r>
        <w:rPr>
          <w:b w:val="1"/>
          <w:bCs w:val="1"/>
        </w:rPr>
        <w:t xml:space="preserve">anketa: </w:t>
      </w:r>
      <w:r>
        <w:rPr/>
        <w:t xml:space="preserve">“Navštěvuji myslivecký kroužek v Albrechticích. Učili jsme se tam ty testy, opakujeme, chodíme do lesa, poznáváme zvěř a stromy a mám naši přírodu ráda, protože s ní žijeme. Jsem z myslivecké rodiny, kde je strejda, teta, taťka, děda, babička a všichni jsme prostě myslivci.”</w:t>
      </w:r>
    </w:p>
    <w:p>
      <w:pPr/>
      <w:r>
        <w:rPr>
          <w:b w:val="1"/>
          <w:bCs w:val="1"/>
        </w:rPr>
        <w:t xml:space="preserve">anketa:</w:t>
      </w:r>
      <w:r>
        <w:rPr/>
        <w:t xml:space="preserve"> “Dneska mi to jde dobře a jsem z Těrlicka a na soutěž jsem se připravoval, když jsem měl čas. Vzal jsem si test, někdy ke mě přišla mamka a učil jsem se. Ze vzduchovky doma střílím a hlavně moje záliba je biatlon.”</w:t>
      </w:r>
    </w:p>
    <w:p>
      <w:pPr/>
      <w:r>
        <w:rPr/>
        <w:t xml:space="preserve">Do okresního kola se zapojilo na třicet dětí, které byly rozděleny do tří věkových kategorií. Na vítěze čeká krajské kolo. Ti nejlepší se pak zúčastní 52. národního ročníku Zlaté srnčí trofeje, kdy si své znalosti děti ověří v krásné krajině Beskyd.</w:t>
      </w:r>
    </w:p>
    <w:p>
      <w:pPr/>
      <w:r>
        <w:rPr/>
        <w:t xml:space="preserve">---</w:t>
      </w:r>
    </w:p>
    <w:p>
      <w:pPr>
        <w:pStyle w:val="Heading1"/>
      </w:pPr>
      <w:r>
        <w:rPr>
          <w:sz w:val="36"/>
          <w:szCs w:val="36"/>
        </w:rPr>
        <w:t xml:space="preserve">V Havířově se konalo mistrovství ČR v taekwondu</w:t>
      </w:r>
    </w:p>
    <w:p>
      <w:pPr/>
      <w:r>
        <w:rPr>
          <w:b w:val="1"/>
          <w:bCs w:val="1"/>
        </w:rPr>
        <w:t xml:space="preserve">Ve sportovní hale Slavii se o víkendu konal sedmý ročník havířovského poháru a mistrovství ČR v taekwondu, které organizovalo středisko volného času Don Bosko.</w:t>
      </w:r>
    </w:p>
    <w:p>
      <w:pPr/>
      <w:r>
        <w:rPr/>
        <w:t xml:space="preserve">Havířov se stal po covidové pauze pořadatelem mistrovství ČR v taekwondu. Na halu Slavii přijelo na 130 sportovců z deseti klubů.  </w:t>
      </w:r>
    </w:p>
    <w:p>
      <w:pPr/>
      <w:r>
        <w:rPr>
          <w:b w:val="1"/>
          <w:bCs w:val="1"/>
        </w:rPr>
        <w:t xml:space="preserve">Jindřich Honěk, ředitel CSVČ Don Bosko Havířov: </w:t>
      </w:r>
      <w:r>
        <w:rPr/>
        <w:t xml:space="preserve">“Taekwondo Don Bosko Havířov je v podstatě jediný havířovský oddíl, který je registrovaný v Českém svazu Taekwondo. Závodíme po celé republice, po celé Evropě jezdíme s dětmi a jsme rádi, že letos jsme mohli do našeho oddílu i tři ukrajinské děti, které utekly před válkou.”</w:t>
      </w:r>
    </w:p>
    <w:p>
      <w:pPr/>
      <w:r>
        <w:rPr/>
        <w:t xml:space="preserve">Taekwondo není jen bojové umění. Jde o filosofii celkové rovnováhy těla. </w:t>
      </w:r>
    </w:p>
    <w:p>
      <w:pPr/>
      <w:r>
        <w:rPr>
          <w:b w:val="1"/>
          <w:bCs w:val="1"/>
        </w:rPr>
        <w:t xml:space="preserve">Pavel Bošanský, trenér Don Bosko Havířov: </w:t>
      </w:r>
      <w:r>
        <w:rPr/>
        <w:t xml:space="preserve">“Vyzdvihl bych tady účastníky MS, kteří budou závodit na našich závodech a jdou příkladem pro naše nejmenší děti. Taekwondo je bojové umění z Koreje a připravuje člověka jak po fyzické, tak duševní stránce a ten jedinec se stává cílevědomějším a sebevědomějším. Dnes tady vidíme závody v kategorii poomsae, jak jednotlivce, tak dvojice a týmy. Tato soutěž bude doplněná o silové přerážení, kde uvidíme postupně přerážení jedné, dvou i tří desek.”</w:t>
      </w:r>
    </w:p>
    <w:p>
      <w:pPr/>
      <w:r>
        <w:rPr/>
        <w:t xml:space="preserve">Velkým vzorem pro děti je bezpochyby Martin Horák, který se taekwondu věnuje již od roku 2005.</w:t>
      </w:r>
    </w:p>
    <w:p>
      <w:pPr/>
      <w:r>
        <w:rPr>
          <w:b w:val="1"/>
          <w:bCs w:val="1"/>
        </w:rPr>
        <w:t xml:space="preserve">Martin Horák, závodník:</w:t>
      </w:r>
      <w:r>
        <w:rPr/>
        <w:t xml:space="preserve"> “Nedávno se mi poštěstilo zúčastnit se v listopadu ME a zároveň teď jsem si splnil největší sen. V dubnu minulý měsíc tak jsem se zúčastnil i MS, což byl pro mne obrovský sen. Hodně se mi to vzdalovalo, byl to můj sen už od té doby, co jsem v reprezentaci. Bylo to něco neskutečného vidět tam závodníky z celého světa.” </w:t>
      </w:r>
    </w:p>
    <w:p>
      <w:pPr/>
      <w:r>
        <w:rPr>
          <w:b w:val="1"/>
          <w:bCs w:val="1"/>
        </w:rPr>
        <w:t xml:space="preserve">anketa, závodníci: </w:t>
      </w:r>
      <w:r>
        <w:rPr/>
        <w:t xml:space="preserve">"Taekwondo dělám už deset let. Co mne na tom baví? Je to super sport kolektivní. Člověk se hodně naučí sebeobranu, naučí se pracovat se svým tělem. Je to super, já jsem spokojený. A dnešní turnaj? Je to MČR po pár letech, po třech letech tady u nás v Havířově. My jsme domácí a jsem strašně rád, že je to v Havířově a doufám, že si to všichni užijeme a bude to super.”</w:t>
      </w:r>
    </w:p>
    <w:p>
      <w:pPr/>
      <w:r>
        <w:rPr>
          <w:b w:val="1"/>
          <w:bCs w:val="1"/>
        </w:rPr>
        <w:t xml:space="preserve">anketa, závodníci: </w:t>
      </w:r>
      <w:r>
        <w:rPr/>
        <w:t xml:space="preserve">"Šance je myslím i velká, protože jsme tam dvě, tak to možná zvládnu a možná budu i první. Trénujeme dvakrát týdně, trénuje nás Pavel Bošanský, jsem spokojená s tréninky. “</w:t>
      </w:r>
    </w:p>
    <w:p>
      <w:pPr/>
      <w:r>
        <w:rPr/>
        <w:t xml:space="preserve">Havířovským sportovcům se dařilo a získali hned několik medailí. Za týmy si v celkovém pořadí klub vybojoval v Národní taekwondo lize 2.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2026-07-01T06:13:59+02:00</dcterms:created>
  <dcterms:modified xsi:type="dcterms:W3CDTF">2026-07-01T06:13:59+02:00</dcterms:modified>
</cp:coreProperties>
</file>

<file path=docProps/custom.xml><?xml version="1.0" encoding="utf-8"?>
<Properties xmlns="http://schemas.openxmlformats.org/officeDocument/2006/custom-properties" xmlns:vt="http://schemas.openxmlformats.org/officeDocument/2006/docPropsVTypes"/>
</file>