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Mobilní úřad pomáhá imobilním občanům</w:t>
      </w:r>
    </w:p>
    <w:p>
      <w:pPr/>
      <w:r>
        <w:rPr>
          <w:b w:val="1"/>
          <w:bCs w:val="1"/>
        </w:rPr>
        <w:t xml:space="preserve">Mobilní úřad ve Frýdku-Místku rozšířil své služby. Imobilní občané, kteří potřebují něco vyřídit, mohou požádat úředníka, aby přišel až k nim domů. Ověření podpisu, vyřízení dokladů nebo nově i záležitostí v rámci Czech POINTU, tak bude ještě jednodušší.</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w:t>
      </w:r>
    </w:p>
    <w:p>
      <w:pPr/>
      <w:r>
        <w:rPr>
          <w:b w:val="1"/>
          <w:bCs w:val="1"/>
        </w:rPr>
        <w:t xml:space="preserve">Alena Kopková:</w:t>
      </w:r>
      <w:r>
        <w:rPr/>
        <w:t xml:space="preserve"> "To je něco úžasného, protože, jak přestanete chodit, tak  jste, jak se říká, namydlený. Nemůžete nic. Já jsem upoutaná na lůžko, takže já bych nemohla nic vyřídit. Ještě, že mám hodného syna ochotného, který to  všecko za mě udělá."</w:t>
      </w:r>
    </w:p>
    <w:p>
      <w:pPr/>
      <w:r>
        <w:rPr>
          <w:b w:val="1"/>
          <w:bCs w:val="1"/>
        </w:rPr>
        <w:t xml:space="preserve">Tomáš Kopka:</w:t>
      </w:r>
      <w:r>
        <w:rPr/>
        <w:t xml:space="preserve"> "Já jsem potřeboval plnou moc pro mamku,  protože rušíme  byt. Moje mamka tady už bude mít trvalý  pobyt. A proto jsem se obrátil tady na domov."</w:t>
      </w:r>
    </w:p>
    <w:p>
      <w:pPr/>
      <w:r>
        <w:rPr>
          <w:b w:val="1"/>
          <w:bCs w:val="1"/>
        </w:rPr>
        <w:t xml:space="preserve">Petr Kuchta, ředitel Domova  pro seniory Frýdek-Místek:</w:t>
      </w:r>
      <w:r>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p>
    <w:p>
      <w:pPr/>
      <w:r>
        <w:rPr>
          <w:b w:val="1"/>
          <w:bCs w:val="1"/>
        </w:rPr>
        <w:t xml:space="preserve">Tomáš Kopka:</w:t>
      </w:r>
      <w:r>
        <w:rPr/>
        <w:t xml:space="preserve"> "Ve středu jsme se domluvili  a dneska už jsme tady a máme  to sepsáno,  takže jsme spokojeni."</w:t>
      </w:r>
    </w:p>
    <w:p>
      <w:pPr/>
      <w:r>
        <w:rPr>
          <w:b w:val="1"/>
          <w:bCs w:val="1"/>
        </w:rPr>
        <w:t xml:space="preserve">Jakub Míček (ANO), náměstek  primátora Frýdku-Místku:</w:t>
      </w:r>
      <w:r>
        <w:rPr/>
        <w:t xml:space="preserve"> "Takto vyřídí úřední záležitosti z pohodlí svého domova, či z jiného sociálního, či zdravotního pobytového zařzení. Mohou mimo jiné uzavírat smlouvy nebo udělovat plnou moc svým příbuzným, kteří jim na základě tohoto úkonu mohou vyzvedávat například dopisy na poště."</w:t>
      </w:r>
    </w:p>
    <w:p>
      <w:pPr/>
      <w:r>
        <w:rPr>
          <w:b w:val="1"/>
          <w:bCs w:val="1"/>
        </w:rPr>
        <w:t xml:space="preserve">Jakub Míček (ANO), náměstek  primátora Frýdku-Místku:</w:t>
      </w:r>
      <w:r>
        <w:rPr/>
        <w:t xml:space="preserve"> "Nově si vedle  legaliazace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p>
    <w:p>
      <w:pPr/>
      <w:r>
        <w:rPr>
          <w:b w:val="1"/>
          <w:bCs w:val="1"/>
        </w:rPr>
        <w:t xml:space="preserve">Jakub Míček (ANO), náměstek  primátora Frýdku-Místku:</w:t>
      </w:r>
      <w:r>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 </w:t>
      </w:r>
    </w:p>
    <w:p>
      <w:pPr/>
      <w:r>
        <w:rPr/>
        <w:t xml:space="preserve">---</w:t>
      </w:r>
    </w:p>
    <w:p>
      <w:pPr>
        <w:pStyle w:val="Heading1"/>
      </w:pPr>
      <w:r>
        <w:rPr>
          <w:sz w:val="36"/>
          <w:szCs w:val="36"/>
        </w:rPr>
        <w:t xml:space="preserve">Petici za dětské oddělení podepsalo přes 11 tisíc lidí</w:t>
      </w:r>
    </w:p>
    <w:p>
      <w:pPr/>
      <w:r>
        <w:rPr>
          <w:b w:val="1"/>
          <w:bCs w:val="1"/>
        </w:rPr>
        <w:t xml:space="preserve">Skončila petice na podporu dětského oddělení v Nemocnici ve Frýdku-Místku. Podepsalo ji přes 11 tisíc lidí, kteří tím vyjádřili nesouhlas s omezením akutní péče. Kvůli nedostatku lékařů totiž oddělení nepřijme v případě zdravotních problémů některé děti. Rodiče nebo záchranka je tak musí vozit jinam.</w:t>
      </w:r>
    </w:p>
    <w:p>
      <w:pPr/>
      <w:r>
        <w:rPr/>
        <w:t xml:space="preserve">Necelý měsíc a půl byla v oběhu petice za obnovení plného  poskytování akutní péče na dětském oddělení Nemocnice ve Frýdku-Místku. Teď už  jsou všechny archy zpátky na magistrátu, musely se pečlivě projít a podpisy  spočítat.</w:t>
      </w:r>
    </w:p>
    <w:p>
      <w:pPr/>
      <w:r>
        <w:rPr>
          <w:b w:val="1"/>
          <w:bCs w:val="1"/>
        </w:rPr>
        <w:t xml:space="preserve">Petr Korč (NMFM), primátor Frýdku-Místku:</w:t>
      </w:r>
      <w:r>
        <w:rPr/>
        <w:t xml:space="preserve"> "Ukončila se petice na podporu dětského oddělení, na které je  více než 11 tisíc podpisů, což je myslím velmi reprezentativní vzorek. A s touto  peticí, jak již jsme avizovali, chceme jít až na ministerstvo zdravotnictví. Ta  petice je směřována na vedení nemocnice, na vedení kraje, a právě i  ministerstvo, protože problém, který se týká dětské péče a pediatrie je obecný."</w:t>
      </w:r>
    </w:p>
    <w:p>
      <w:pPr/>
      <w:r>
        <w:rPr/>
        <w:t xml:space="preserve">Nemocnice už od 1. dubna oficiálně nezajišťuje poskytování  akutní péče pro méně závažné případy u dětí. </w:t>
      </w:r>
    </w:p>
    <w:p>
      <w:pPr/>
      <w:r>
        <w:rPr>
          <w:b w:val="1"/>
          <w:bCs w:val="1"/>
        </w:rPr>
        <w:t xml:space="preserve">Tomáš Stejskal, ředitel Nemocnice ve Frýdku-Místku:</w:t>
      </w:r>
      <w:r>
        <w:rPr/>
        <w:t xml:space="preserve"> "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t xml:space="preserve">Nemocnice přišla o sedm mladých lékařů. Šest dalo hromadnou  výpověď a sedmý odešel později. Důvodem měla být obava o jejich další  vzdělávání. </w:t>
      </w:r>
    </w:p>
    <w:p>
      <w:pPr/>
      <w:r>
        <w:rPr>
          <w:b w:val="1"/>
          <w:bCs w:val="1"/>
        </w:rPr>
        <w:t xml:space="preserve">Petr Korč (NMFM), primátor Frýdku-Místku:</w:t>
      </w:r>
      <w:r>
        <w:rPr/>
        <w:t xml:space="preserve"> "Ve frýdecké nemocnici ten současný stav je lepší než před  začátkem petice. Nicméně stále není takový, abychom jako město mohli říct, že  jsme spokojeni. Protože naším cílem, jak je v petici uvedeno a tak, jak si  občané přejí, je 24hodinová péče 7 dnů v týdnu o děti anebo minimálně to,  že opravdu každé dítě, každý rodič ví, co se s jeho dítětem bude dít po  příjezdu do nemocnice."</w:t>
      </w:r>
    </w:p>
    <w:p>
      <w:pPr/>
      <w:r>
        <w:rPr>
          <w:b w:val="1"/>
          <w:bCs w:val="1"/>
        </w:rPr>
        <w:t xml:space="preserve">Tomáš Stejskal, ředitel Nemocnice ve Frýdku-Místku:</w:t>
      </w:r>
      <w:r>
        <w:rPr/>
        <w:t xml:space="preserve"> "U pediatrů došlo opravdu k systémové změně ve vzdělávání. Pokud se toto nezmění, tak ten problém bude jak na straně  praktiků, protože oni opravdu stárnou. Těch 50 procent je starší důchodového  věku a nastane ten problém i na straně akutních pediatrů v nemocnici."</w:t>
      </w:r>
    </w:p>
    <w:p>
      <w:pPr/>
      <w:r>
        <w:rPr>
          <w:b w:val="1"/>
          <w:bCs w:val="1"/>
        </w:rPr>
        <w:t xml:space="preserve">Petr Korč (NMFM), primátor Frýdku-Místku:</w:t>
      </w:r>
      <w:r>
        <w:rPr/>
        <w:t xml:space="preserve"> "Já jsem hovořil s paní senátorkou Pešatovou, která už iniciovala  zdravotní výbor obou parlamentních komor. Informaci má již ministr  zdravotnictví, informoval jsem ministra sociálních věcí. Takže ty informace mají opravdu i ti nejzainteresovanější  politici. A já věřím, že se nám podaří najít řešení,  které bude přínosem nejen pro frýdeckou nemocnici, ale samozřejmě přispěje i řešení  toho problému v celé České republice."</w:t>
      </w:r>
    </w:p>
    <w:p>
      <w:pPr/>
      <w:r>
        <w:rPr/>
        <w:t xml:space="preserve">Město  nemocnici dál podporuje, předalo jí už nabídku jednoho lékaře, který projevil ochotu  pomoci, nabídlo také k dispozici bydlení pro další lékaře, kteří by to v případě  nástupu na dětské oddělení ve městě potřebovali. </w:t>
      </w:r>
    </w:p>
    <w:p>
      <w:pPr/>
      <w:r>
        <w:rPr/>
        <w:t xml:space="preserve">---</w:t>
      </w:r>
    </w:p>
    <w:p>
      <w:pPr>
        <w:pStyle w:val="Heading1"/>
      </w:pPr>
      <w:r>
        <w:rPr>
          <w:sz w:val="36"/>
          <w:szCs w:val="36"/>
        </w:rPr>
        <w:t xml:space="preserve">Dětské hřiště na J. Lady projde kompletní opravou</w:t>
      </w:r>
    </w:p>
    <w:p>
      <w:pPr/>
      <w:r>
        <w:rPr>
          <w:b w:val="1"/>
          <w:bCs w:val="1"/>
        </w:rPr>
        <w:t xml:space="preserve">Nové herní prvky pro děti i výměna dopadových ploch. A hlavně zvýšení bezpečnosti. Takový je plán Frýdku-Místku v rámci opravy dětského hřiště ve vnitrobloku Josefa Lady. Práce potrvají 75 dnů, kdy bude hřiště bohužel nepřístupné. Kompletní rekonstrukce vyjde na 1,7 milionu korun.</w:t>
      </w:r>
    </w:p>
    <w:p>
      <w:pPr/>
      <w:r>
        <w:rPr/>
        <w:t xml:space="preserve">Dětské hřiště vedle Mateřské školy Sněženka v ulici Josefa  Lady dává už na první pohled jasně najevo, že by potřebovalo opravu. </w:t>
      </w:r>
    </w:p>
    <w:p>
      <w:pPr/>
      <w:r>
        <w:rPr>
          <w:b w:val="1"/>
          <w:bCs w:val="1"/>
        </w:rPr>
        <w:t xml:space="preserve">Jiří Kajzar (NMFM), náměstek primátora Frýdku-Místku:</w:t>
      </w:r>
      <w:r>
        <w:rPr/>
        <w:t xml:space="preserve"> "Další akcí je rekonstrukce dětského hřiště, které je už 12  let staré. Některé herní prvky napadla hniloba, jsou tady dřevěné konstrukce.  To znamená, že je musíme z bezpečnostních důvodů vyměnit. Dále musíme  vyměnit na požadavek životního prostředí a techniků i celou dopadovou plochu,  která už je taky značně opotřebovaná."</w:t>
      </w:r>
    </w:p>
    <w:p>
      <w:pPr/>
      <w:r>
        <w:rPr/>
        <w:t xml:space="preserve">Z důvodů nevyhovujícího stavu už musela být v minulosti  odstraněna i malá skluzavka. Některé pryžové dlaždice jsou natolik vydrolené,  že z nich vystupují kotvící kolíky. </w:t>
      </w:r>
    </w:p>
    <w:p>
      <w:pPr/>
      <w:r>
        <w:rPr>
          <w:b w:val="1"/>
          <w:bCs w:val="1"/>
        </w:rPr>
        <w:t xml:space="preserve">Jiří Kajzar (NMFM), náměstek primátora Frýdku-Místku:</w:t>
      </w:r>
      <w:r>
        <w:rPr/>
        <w:t xml:space="preserve"> "Dopadové plochy jsme řešili. S tím, že chceme využít  trochu přírodní vzhled. Bude tady dřevní štěpka. A na některých dopadových plochách  u těch atrakcí bude litý bude litá pryž. No a celkově jsme vyšli vstříc těm  požadavkům, které řeklo životní prostředí ohledně té bezpečnosti. Tady už to hřiště začíná být nějakým způsobem nebezpečné pro  děti. Hlavně se jedná o spáry, kde dětem mohou uvíznout ruce nebo prsty. A jedná  se o to, že i ta statika některých prvků už není úplně v pořádku. Tak z toho  důvodu jsme to upřednostnili před ostatními akcemi. A uděláme to teď jako  celkovou rekonstrukci, poměrně s vysokým nákladem. Ale myslíme si, že je  to nutné."</w:t>
      </w:r>
    </w:p>
    <w:p>
      <w:pPr/>
      <w:r>
        <w:rPr/>
        <w:t xml:space="preserve">O rekonstrukci se postarají Technické služby. Stavba začne  2. června a potrvá 75 dnů. </w:t>
      </w:r>
    </w:p>
    <w:p>
      <w:pPr/>
      <w:r>
        <w:rPr>
          <w:b w:val="1"/>
          <w:bCs w:val="1"/>
        </w:rPr>
        <w:t xml:space="preserve">Jiří Kajzar (NMFM), náměstek primátora Frýdku-Místku:</w:t>
      </w:r>
      <w:r>
        <w:rPr/>
        <w:t xml:space="preserve"> "Pro všechny rodiče a návštěvníky tohoto hřiště musím  konstatovat, že hřiště bude po dobu rekonstrukce zavřeno. A pak se mohou těšit  na zbrusu nové hřiště, rekonstruované s novými prvky. Je to z důvodů dodání herních prvků, na které se dneska  musí čekat a není to úplně jednoduchá záležitost. Celkový náklad bude 1,7  milionu korun. Přibydou tady nové prvky, průlezky, kolotoče a další atrakce pro  děti a mělo by to zase vydržet alespoň 10 let."</w:t>
      </w:r>
    </w:p>
    <w:p>
      <w:pPr/>
      <w:r>
        <w:rPr/>
        <w:t xml:space="preserve">Po rekonstrukci získá hřiště šikmý kolotoč na stání,  řetězovou houpačku s hnízdem, mega hrací věž i lanovou průlezku. Město plánuje  opravy i dalších hřišť, na které by měla přijít řada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05-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2026-05-28T20:13:51+02:00</dcterms:created>
  <dcterms:modified xsi:type="dcterms:W3CDTF">2026-05-28T20:13:51+02:00</dcterms:modified>
</cp:coreProperties>
</file>

<file path=docProps/custom.xml><?xml version="1.0" encoding="utf-8"?>
<Properties xmlns="http://schemas.openxmlformats.org/officeDocument/2006/custom-properties" xmlns:vt="http://schemas.openxmlformats.org/officeDocument/2006/docPropsVTypes"/>
</file>