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pokračuje v opravě chodníků</w:t>
      </w:r>
    </w:p>
    <w:p>
      <w:pPr/>
      <w:r>
        <w:rPr>
          <w:b w:val="1"/>
          <w:bCs w:val="1"/>
        </w:rPr>
        <w:t xml:space="preserve">Radnice každoročně vyčleňuje část městského rozpočtu na opravu chodníků. Letošní renovace vyšla na zhruba půl milionu korun a opravilo se cca 470 m2.</w:t>
      </w:r>
    </w:p>
    <w:p>
      <w:pPr/>
      <w:r>
        <w:rPr/>
        <w:t xml:space="preserve">Radnice každoročně vyčlení část rozpočtu na opravu chodníků ve městě. Oprava jednoho m2 se teď pohybuje kolem jednoho tisíce korun. Letos byla opravena část chodníků v lokalitě U bizona.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„Vyhrála to firma Jankostav, realizace proběhla asi během 14 dnů. Nejdřív se musela sloupnout vrchní vrstva a řešit podkladní vrstvy, které byly v relativně dobrém stavu.“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„Soustředíme se hlavně na chodníky, které jsou zejména v sídlištní zástavbě. Ty původní chodníky, které tam byly, jsou za hranou životnosti. V rozpočtu je na to vždy vyčleněná určitá částka na určitý počet metrů.“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„Byla tam prodleva, což jsme samozřejmě řešili. Spousta občanů nás informovalo o tom, že firma nepracuje. Byť měla firma termín do 30.6, tak nám vyšla vstříc a všechny ty práce už jsou provedeny.“</w:t>
      </w:r>
    </w:p>
    <w:p>
      <w:pPr/>
      <w:r>
        <w:rPr/>
        <w:t xml:space="preserve">Studénka postupuje s opravami chodníků systematicky již třetím rokem. Na řadu přijdou vždy ty nejvíce poničené.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„Před třemi lety jsme začali s opravou chodníků kolem SEPŠ a chodníku, který pokračuje směrem ke knihovně. V loňském roce se udělaly chodníky kolem úřadu a na ulici Budovatelské směrem od školky ke zdravotnímu středisku, kde byl povrch značně vydrolen. Zvýšil se tak komfort maminkám s kočárky a seniorům.“</w:t>
      </w:r>
    </w:p>
    <w:p>
      <w:pPr/>
      <w:r>
        <w:rPr/>
        <w:t xml:space="preserve">Radnice letos za opravu chodníků zaplatila zhruba půl milionu korun včetně DPH. Celkem se opravilo 470 m2.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Studeňáci budou vybírat novou kašnu</w:t>
      </w:r>
    </w:p>
    <w:p>
      <w:pPr/>
      <w:r>
        <w:rPr>
          <w:b w:val="1"/>
          <w:bCs w:val="1"/>
        </w:rPr>
        <w:t xml:space="preserve">Kašna na náměstí je už zastaralá, ztrácí se voda a její potrubí je poškozené. Radnice proto rozhodla o její kompletní výměně. O nové kašně budou rozhodovat sami Studeňáci během ankety. Odhadované náklady jsou kolem milionu korun.</w:t>
      </w:r>
    </w:p>
    <w:p>
      <w:pPr/>
      <w:r>
        <w:rPr/>
        <w:t xml:space="preserve">Stav kašny na náměstí Republiky je v havarijním stavu. Její současný stav nedovoluje filtrovat vodu, nádrž na vodu v technické místnosti se vydouvá a je poškozené potrubí.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 současné době se nám ztrácí zhruba 3,5 kubíku vody týdně. Je to samotným odpadem a větrem. Je to hlavně způsobeno tou poruchou potrubí. V minulém roce jsme řešili opravu. Ta byla vyčíslena na půl milionu korun, vzhledem k tomu, že je kašna na hranici životnosti, už by to nebylo rentabilní. Proto rada města přistoupila k tomu, že se udělá kašna úplně nová.“</w:t>
      </w:r>
    </w:p>
    <w:p>
      <w:pPr/>
      <w:r>
        <w:rPr>
          <w:b w:val="1"/>
          <w:bCs w:val="1"/>
        </w:rPr>
        <w:t xml:space="preserve">Libor Slavík, starosta Studénky: </w:t>
      </w:r>
      <w:r>
        <w:rPr/>
        <w:t xml:space="preserve">„Bohužel znalecké posudky z posledních dvou let nám ukazují, že je kašna už za svým zenitem. Každoročně její stav nějakým způsobem záplatujeme. Proto jsme se rozhodli pro novu kašnu. V průběhu června bude vyhlášena anketa, kde si sami lidé vyberou.“</w:t>
      </w:r>
    </w:p>
    <w:p>
      <w:pPr/>
      <w:r>
        <w:rPr/>
        <w:t xml:space="preserve">Studeňáci budou moci vybírat hned ze čtyř možných variant.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„Ať už klasická s betonovou vanou, kde bude vodní hladina. Jedna je s klidovou hladinou, bez trysek a jenom s přelivem. Druhá je s tryskami, které budou v různých intervalech vystřikovat vodu. Další dvě varianty jsou částečně pochozí, tak jako jsou na některých náměstích v česku.“</w:t>
      </w:r>
    </w:p>
    <w:p>
      <w:pPr/>
      <w:r>
        <w:rPr/>
        <w:t xml:space="preserve">Cena nové kašny byla vyčíslena zhruba na jeden milion korun a Studeňáci se jí dočkají pravděpodobně na jaře příštího roku. Hlasování bude probíhat do 24. července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Dělnický dům ožil speciální výstavou</w:t>
      </w:r>
    </w:p>
    <w:p>
      <w:pPr/>
      <w:r>
        <w:rPr>
          <w:b w:val="1"/>
          <w:bCs w:val="1"/>
        </w:rPr>
        <w:t xml:space="preserve">Děti z mateřských škol po celý rok tvořily nejrůznější obrázky a výtvory. Vyvrcholením jejich úsilí byla výstava v Dělnickém domě. Návštěvníci zde mohli vidět například housenky, králíky nebo speciální pavučinu.</w:t>
      </w:r>
    </w:p>
    <w:p>
      <w:pPr/>
      <w:r>
        <w:rPr/>
        <w:t xml:space="preserve">V Dělnickém domě byla od 29. května do čtvrtku 2. června k vidění výtvarná výstava dětí z mateřských škol ze Studénky. K vidění byly nejrůznější obrázky i různé postavičky. Práce zabraly téměř rok. Zahájení výstavy doprovázely básně dětí.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„Myšlenka uspořádat výstavu výtvarných prací MŠ vznikla ve školce. Výtvarné práce, které děti dělají, jsou tak krásné a je škoda nepodělit se o ně s veřejností. Jsou zde práce dětí z odloučených pracovišť R. Tomáška a Nové Horky.“</w:t>
      </w:r>
    </w:p>
    <w:p>
      <w:pPr/>
      <w:r>
        <w:rPr/>
        <w:t xml:space="preserve">Výtvarné práce byly umístěny na chodbách a v klubovně dělnického domu. Na zahájení dorazilo přes dvacet návštěvníků.</w:t>
      </w:r>
    </w:p>
    <w:p>
      <w:pPr/>
      <w:r>
        <w:rPr>
          <w:b w:val="1"/>
          <w:bCs w:val="1"/>
        </w:rPr>
        <w:t xml:space="preserve">Jarmila Nekolová, vedoucí učitelka MŠ Rudolfa Tomáška:</w:t>
      </w:r>
      <w:r>
        <w:rPr/>
        <w:t xml:space="preserve"> „Uvidíte tu různé pohádky, perníkovou chaloupku, Červenou karkulku a taková témata, která jsou blízká dětem.“</w:t>
      </w:r>
    </w:p>
    <w:p>
      <w:pPr/>
      <w:r>
        <w:rPr>
          <w:b w:val="1"/>
          <w:bCs w:val="1"/>
        </w:rPr>
        <w:t xml:space="preserve">Miroslava Halušková, zástupkyně ředitele ZŠ Sjednocení: </w:t>
      </w:r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>
          <w:b w:val="1"/>
          <w:bCs w:val="1"/>
        </w:rPr>
        <w:t xml:space="preserve">Milan Stiller, ředitel ZŠ FKT:</w:t>
      </w:r>
      <w:r>
        <w:rPr/>
        <w:t xml:space="preserve"> „Je to velice dobrý nápad spojit takto školky a v rámci jejich roční práce ukázat lidem to, co se ve školkách děje. Mnohé ty výtvory jsou velice zdařilé. Jsem velice spokojený.</w:t>
      </w:r>
    </w:p>
    <w:p>
      <w:pPr/>
      <w:r>
        <w:rPr>
          <w:b w:val="1"/>
          <w:bCs w:val="1"/>
        </w:rPr>
        <w:t xml:space="preserve">Lubomír Šobich, místostarosta Studénky: </w:t>
      </w:r>
      <w:r>
        <w:rPr/>
        <w:t xml:space="preserve">„Šel jsem se s radostí podívat na svět očima těch malých. Vždycky se mi to líbí, je s tím spousta práce a stojí to za to.“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„Dnešní výstava se mi velmi líbila. Je tu vidět práce, kterou dávají učitelky mateřských škol svým dětem. Rozumí si s nimi a krásně s nimi pracují.“</w:t>
      </w:r>
    </w:p>
    <w:p>
      <w:pPr/>
      <w:r>
        <w:rPr/>
        <w:t xml:space="preserve">Dohromady se na nejrůznějších malbách a výtvorech podílelo zhruba 45 dětí a každé z nich mělo na výstavě minimálně jednu nebo dvě 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3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2026-05-26T09:42:59+02:00</dcterms:created>
  <dcterms:modified xsi:type="dcterms:W3CDTF">2026-05-26T09:42:59+02:00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