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Restaurace s barem v K-triu je k pronájmu</w:t>
      </w:r>
    </w:p>
    <w:p>
      <w:pPr/>
      <w:r>
        <w:rPr>
          <w:b w:val="1"/>
          <w:bCs w:val="1"/>
        </w:rPr>
        <w:t xml:space="preserve">Městský obvod Ostrava-Jih aktuálně nabízí k pronájmu restauraci s barem v kulturním domě K-trio. na ulici Dr. Martínka v Hrabůvce. Obě zařízení jsou už několik měsíců mimo provoz a v celé budově slouží pro občerstvení jediný automat.</w:t>
      </w:r>
    </w:p>
    <w:p>
      <w:pPr/>
      <w:r>
        <w:rPr/>
        <w:t xml:space="preserve">Kdysi hojně navštěvovaná restaurace s barem v kulturním domě K-trio už měsíce zeje prázdnotou. Uzavřena byla zejména kvůli pandemickým opatřením. To by se teď mělo změnit. Radnice se rozhodla, že ji nabídne k pronájmu. </w:t>
      </w:r>
    </w:p>
    <w:p>
      <w:pPr/>
      <w:r>
        <w:rPr>
          <w:b w:val="1"/>
          <w:bCs w:val="1"/>
        </w:rPr>
        <w:t xml:space="preserve">Markéta Langrová (ANO), místostarostka MOb Ostrava-Jih: </w:t>
      </w:r>
      <w:r>
        <w:rPr/>
        <w:t xml:space="preserve">“Prostor baru, restaurace a kuchyně včetně zázemí má plochu zhruba 320 metrů čtverečních a je vybaven vzduchotechnikou a klimatizací. Prostor disponuje třemi samostatnými vstupy a jedním vnitřním výtahem, který slouží pro zásobování baru, který se nachází v 1. patře.”</w:t>
      </w:r>
    </w:p>
    <w:p>
      <w:pPr/>
      <w:r>
        <w:rPr/>
        <w:t xml:space="preserve">Hlavní vchod pro návštěvníky se nachází ve vnitřním vestibulu budovy kulturního domu K-trio, jeden boční vchod je z ulice Dr. Martínka a druhý pak ze směru od komplexu Venuše, kde je také možnost zřízení venkovního posezení.</w:t>
      </w:r>
    </w:p>
    <w:p>
      <w:pPr/>
      <w:r>
        <w:rPr>
          <w:b w:val="1"/>
          <w:bCs w:val="1"/>
        </w:rPr>
        <w:t xml:space="preserve">Markéta Langrová (ANO), místostarostka MOb Ostrava-Jih: </w:t>
      </w:r>
      <w:r>
        <w:rPr/>
        <w:t xml:space="preserve">“Kuchyně je plnohodnotně vybavena elektrickými spotřebiči a je určena i pro přípravu teplé kuchyně. Zájemci si mohou tento prostor prohlédnout, popřípadě bližší informace najdou na našich stránkách nemovitosti.ovajih.cz a svoji žádost o pronájem tohoto prostoru mohou podat do 15. července.”</w:t>
      </w:r>
    </w:p>
    <w:p>
      <w:pPr/>
      <w:r>
        <w:rPr>
          <w:b w:val="1"/>
          <w:bCs w:val="1"/>
        </w:rPr>
        <w:t xml:space="preserve">Petr Bidzinski, referent vztahů s veřejností, MOb Ostrava-Jih: </w:t>
      </w:r>
      <w:r>
        <w:rPr/>
        <w:t xml:space="preserve">“Vybavena je nejen restaurace, ale i bar v patře. K dispozici je lednice, myčka i nerezové zařízení.”</w:t>
      </w:r>
    </w:p>
    <w:p>
      <w:pPr/>
      <w:r>
        <w:rPr/>
        <w:t xml:space="preserve">Provozní doba café baru je omezena aktuální provozní dobou celého objektu. Požadavkem radnice je, aby byl otevřen v případě konání různých akcí příspěvkové organizace Kulturní zařízení Ostrava-Jih. </w:t>
      </w:r>
    </w:p>
    <w:p>
      <w:pPr/>
      <w:r>
        <w:rPr/>
        <w:t xml:space="preserve">---</w:t>
      </w:r>
    </w:p>
    <w:p>
      <w:pPr>
        <w:pStyle w:val="Heading1"/>
      </w:pPr>
      <w:r>
        <w:rPr>
          <w:sz w:val="36"/>
          <w:szCs w:val="36"/>
        </w:rPr>
        <w:t xml:space="preserve">Na akci Léto na kole vyrazilo přes 200 cyklistů</w:t>
      </w:r>
    </w:p>
    <w:p>
      <w:pPr/>
      <w:r>
        <w:rPr>
          <w:b w:val="1"/>
          <w:bCs w:val="1"/>
        </w:rPr>
        <w:t xml:space="preserve">V Ostravě-Jihu opět odstartovala oblíbená akce pro cyklisty Léto na kole. Tentokrát se startovalo od Starobělské koliby v Bělském lese, odkud se více než 200 cyklistů vydalo na trať dlouhou 22 kilometrů.</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p>
      <w:pPr/>
      <w:r>
        <w:rPr/>
        <w:t xml:space="preserve">---</w:t>
      </w:r>
    </w:p>
    <w:p>
      <w:pPr>
        <w:pStyle w:val="Heading1"/>
      </w:pPr>
      <w:r>
        <w:rPr>
          <w:sz w:val="36"/>
          <w:szCs w:val="36"/>
        </w:rPr>
        <w:t xml:space="preserve">Mezinárodní výstava Papír Show Ostrava</w:t>
      </w:r>
    </w:p>
    <w:p>
      <w:pPr/>
      <w:r>
        <w:rPr>
          <w:b w:val="1"/>
          <w:bCs w:val="1"/>
        </w:rPr>
        <w:t xml:space="preserve">Na Základní škole Dvorského v Bělském lese se uskutečnil už 16. ročník akce Papír Show Ostrava. Jde o vůbec největší mezinárodní výstavu papírových modelů v Česku a možná i ve střední Evropě.</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w:t>
      </w:r>
      <w:b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2026-03-01T01:16:52+01:00</dcterms:created>
  <dcterms:modified xsi:type="dcterms:W3CDTF">2026-03-01T01:16:52+01:00</dcterms:modified>
</cp:coreProperties>
</file>

<file path=docProps/custom.xml><?xml version="1.0" encoding="utf-8"?>
<Properties xmlns="http://schemas.openxmlformats.org/officeDocument/2006/custom-properties" xmlns:vt="http://schemas.openxmlformats.org/officeDocument/2006/docPropsVTypes"/>
</file>