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Děti z Berušky pekly dobroty ve školní kuchyňce</w:t>
      </w:r>
    </w:p>
    <w:p>
      <w:pPr/>
      <w:r>
        <w:rPr>
          <w:b w:val="1"/>
          <w:bCs w:val="1"/>
        </w:rPr>
        <w:t xml:space="preserve">Cvičnou kuchyni čeladenské základní školy obsadily děti z mateřinky Beruška. Upekly si dobroty na školkovou oslavu.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“My máme dneska den oslavy narozenin takový trošku jinak. Vždycky vše chystáme na oslavu narozenin s dětmi ve školce. Teď jsem dostali nabídku ze školy, že můžeme s dětmi přijít a využít jejich kuchyňku, takže momentálně připravujeme občerstvení, které pak přeneseme do školky tam bude velká oslava.”</w:t>
      </w:r>
    </w:p>
    <w:p>
      <w:pPr/>
      <w:r>
        <w:rPr>
          <w:b w:val="1"/>
          <w:bCs w:val="1"/>
        </w:rPr>
        <w:t xml:space="preserve">děti z mateřské školy: </w:t>
      </w:r>
    </w:p>
    <w:p>
      <w:pPr/>
      <w:r>
        <w:rPr/>
        <w:t xml:space="preserve">“Pečeme mrkvánky a dali jsme do nich cukr, mrkve, máslo a mouku.” </w:t>
      </w:r>
    </w:p>
    <w:p>
      <w:pPr/>
      <w:r>
        <w:rPr/>
        <w:t xml:space="preserve">“Děláme tady muffiny, dali jsme tam čokoládu, košíčky dali jsem to na plech.”   </w:t>
      </w:r>
    </w:p>
    <w:p>
      <w:pPr/>
      <w:r>
        <w:rPr/>
        <w:t xml:space="preserve">“Vyráběli jsme šneky, dali jsme do toho šunku, rajčatový protlak, listové těsto a sýr.” </w:t>
      </w:r>
    </w:p>
    <w:p>
      <w:pPr/>
      <w:r>
        <w:rPr/>
        <w:t xml:space="preserve">Děti, které už s pečením skončily, mohly navštívit i sousední učebnu dílen a vyzkoušet si její vybavení a svou zručnost zase v jiném řemesle. </w:t>
      </w:r>
    </w:p>
    <w:p>
      <w:pPr/>
      <w:r>
        <w:rPr>
          <w:b w:val="1"/>
          <w:bCs w:val="1"/>
        </w:rPr>
        <w:t xml:space="preserve">Barbora Dudková, zástupkyně ředitele ZŠ Čeladná: </w:t>
      </w:r>
      <w:r>
        <w:rPr/>
        <w:t xml:space="preserve">“Naši  žáci tyto učebny využívají v rámci hodin vaření a dílen a kromě nich tu ještě chodí děti z prvního stupně a ze školní družinky. Pro školní družinu máme připraven kroužek vaření.” </w:t>
      </w:r>
    </w:p>
    <w:p>
      <w:pPr/>
      <w:r>
        <w:rPr/>
        <w:t xml:space="preserve">Už brzy budou moci tyto prostory pravidelně využívat i děti z Berušky, většina z nich, které se dopoledne ve školy účastnily, se tu v září vrátí už jako školáci.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15-06-2022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2026-05-07T09:09:10+02:00</dcterms:created>
  <dcterms:modified xsi:type="dcterms:W3CDTF">2026-05-07T09:09:10+02:00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