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 příměstské letní tábory je velký zájem</w:t>
      </w:r>
    </w:p>
    <w:p>
      <w:pPr/>
      <w:r>
        <w:rPr>
          <w:b w:val="1"/>
          <w:bCs w:val="1"/>
        </w:rPr>
        <w:t xml:space="preserve">Mariánskohorská radnice nabídla rodinám s dětmi letní příměstské tábory. Celkem připravila  3 týdenní turnusy pro děti od 6 do 11 let.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Začínáme ráno v půl 8, kdy rodiče své děti přivedou a tábor každý den je až do půl 6. odpoledne, protože chceme, aby rodiče mohli být v klidu v práci a potom po práci si své děti vyzvednout. Celý tábor je finančně dotovaný z rozpočtu obvodu Mariánské Hory a Hulváky, takže rodiče si za dítě přispívali pouze malou část.”</w:t>
      </w:r>
    </w:p>
    <w:p>
      <w:pPr/>
      <w:r>
        <w:rPr/>
        <w:t xml:space="preserve">Kapacita je 20 dětí na jeden turnus a velmi rychle se naplnila i díky zajímavému programu. Děti chodí na procházky, hrají různé sportovní hry a podívají se i do ostravské zoo. 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“Kamarádím se tu s klukama, je tu sranda, líbí se mi tu.”</w:t>
      </w:r>
    </w:p>
    <w:p>
      <w:pPr/>
      <w:r>
        <w:rPr/>
        <w:t xml:space="preserve">“Dneska jsme si tam hráli na vedlejší zahradě naší a teď tady střílíme z luku.Jde mi to, už to umím.”</w:t>
      </w:r>
    </w:p>
    <w:p>
      <w:pPr/>
      <w:r>
        <w:rPr/>
        <w:t xml:space="preserve">“Nejvíc se mi líbilo jak jsem si vzadu hrála s kamarádkama a stříleli jsme tady z luku, máme to na body. Je tady sranda a moc mě to tu baví.”</w:t>
      </w:r>
    </w:p>
    <w:p>
      <w:pPr/>
      <w:r>
        <w:rPr>
          <w:b w:val="1"/>
          <w:bCs w:val="1"/>
        </w:rPr>
        <w:t xml:space="preserve">Barbora Hujdusová, organizátorka táborů: </w:t>
      </w:r>
      <w:r>
        <w:rPr/>
        <w:t xml:space="preserve">“Myslím si, že nejvíc zatím děti bavilo zoo, protože tam na každý turnus máme zarezervovaný výukový program. Ten první turnus jsme se bavili o slonech a měli to moc hezky připravené.” 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:“Zázemí máme v rugby týmu. Tady v tělovýchovné jednotě kousíček od kostela a tam máme připravenou i mokrou variantu kdyby pršelo, nebo bylo nepříznivé počasí, tak u ragbistů můžeme využívat tělocvičnu a celé jejich zázemí.”</w:t>
      </w:r>
    </w:p>
    <w:p>
      <w:pPr/>
      <w:r>
        <w:rPr/>
        <w:t xml:space="preserve">Každý turnus vždy v pátek večer končí společnou grilovačkou,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2026-07-15T18:04:53+02:00</dcterms:created>
  <dcterms:modified xsi:type="dcterms:W3CDTF">2026-07-15T18:04:53+02:00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