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KD Na Rybníčku musí být po 22,00 hod. klid</w:t>
      </w:r>
    </w:p>
    <w:p>
      <w:pPr/>
      <w:r>
        <w:rPr>
          <w:b w:val="1"/>
          <w:bCs w:val="1"/>
        </w:rPr>
        <w:t xml:space="preserve">Vedení Opavy usiluje o zrušení omezení veřejné produkce po 22. hodině v Kulturním domě Na Rybníčku. Takovéto opatření nařídila krajská hygienické stanice kvůli naměřeným nadlimitním hodnotám hluku, který ruší obyvatele přilehlého bytového domu.  Na vině je zřejmě nedostatečné konstrukční oddělení a odizolování obou objektů.</w:t>
      </w:r>
    </w:p>
    <w:p>
      <w:pPr/>
      <w:r>
        <w:rPr/>
        <w:t xml:space="preserve">Budova  kulturního domu stojí na konci ulice Na Rybníčku a navazuje na  řadu bytových domů. S jedním z nich přímo  sousedí stěnou u jeviště. Takže vše, co se na něm odehrává,  se přenáší také do prostor přilehlého bytu. První  měření hluku na základě podnětu zdejších obyvatel  bylo  provedeno v roce 2004. To poslední, páté v pořadí, v roce 2018.</w:t>
      </w:r>
    </w:p>
    <w:p>
      <w:pPr/>
      <w:r>
        <w:rPr>
          <w:b w:val="1"/>
          <w:bCs w:val="1"/>
        </w:rPr>
        <w:t xml:space="preserve">Aleš  Kotrla, mluvčí, KHS Ostrava: </w:t>
      </w:r>
      <w:r>
        <w:rPr/>
        <w:t xml:space="preserve">„V  rámci těchto měření bylo zjištěno překročení stanoveného  hygienického limitu hluku. A    v  souvislosti s tím KHS Ostrava uložila uložila  pokutu  vždy pořadateli veřejné produkce.“</w:t>
      </w:r>
    </w:p>
    <w:p>
      <w:pPr/>
      <w:r>
        <w:rPr/>
        <w:t xml:space="preserve">  Hygienici  vydali rozhodnutí, kterým pozastavili veřejnou hudební produkci v  nočních hodinách. Takže pořádat zde ples, diskotéku nebo  koncert je teď  problém.</w:t>
      </w:r>
    </w:p>
    <w:p>
      <w:pPr/>
      <w:r>
        <w:rPr/>
        <w:t xml:space="preserve">  </w:t>
      </w:r>
    </w:p>
    <w:p>
      <w:pPr/>
      <w:r>
        <w:rPr>
          <w:b w:val="1"/>
          <w:bCs w:val="1"/>
        </w:rPr>
        <w:t xml:space="preserve">Martin  Seidl, provozní ředitel, Kulturní dům Na Rybníčku, Opava: </w:t>
      </w:r>
      <w:r>
        <w:rPr/>
        <w:t xml:space="preserve">„My  se snažíme se zákazníkem, který pořádá akci, aby akceptoval  snížení zvukové hladiny po desáté hodině.“</w:t>
      </w:r>
    </w:p>
    <w:p>
      <w:pPr/>
      <w:r>
        <w:rPr/>
        <w:t xml:space="preserve">Opatření  snižuje  zájem o pronájem sálu. I když se  provozovatel snaží  kontrolovat hladinu hluku profesionálními měřáky či limitéry,  aby požadavkům hygieny vyhověl.</w:t>
      </w:r>
    </w:p>
    <w:p>
      <w:pPr/>
      <w:r>
        <w:rPr/>
        <w:t xml:space="preserve">Kulturní  dům Na Rybníčku s kapacitou 450 míst je největším zařízení  svého druhu ve městě. Kromě velkého multifunkčního sálu v  přízemí jsou součástí také salonky v prvním poschodí a  restaurace  s venkovním posezením.   </w:t>
      </w:r>
    </w:p>
    <w:p>
      <w:pPr/>
      <w:r>
        <w:rPr>
          <w:b w:val="1"/>
          <w:bCs w:val="1"/>
        </w:rPr>
        <w:t xml:space="preserve">Tomáš  Navrátil (ANO), primátor Opavy: </w:t>
      </w:r>
      <w:r>
        <w:rPr/>
        <w:t xml:space="preserve">„Je  to jediný sál s takovouto kapacitou, který patří městu. Je tady  kapacita 450 lidí. My jsme de facto ztratili možnost pořádat zde  pořádat  akce.“    </w:t>
      </w:r>
    </w:p>
    <w:p>
      <w:pPr/>
      <w:r>
        <w:rPr/>
        <w:t xml:space="preserve">Problémy  s hlukem, který se přenáší do bytového domu, trvají mnoho let.  Potíže neodstranila ani kompletní rekonstrukce provedená před  deseti lety. Na vině je zřejmě nedostatečné konstrukční  oddělení obou staveb.    </w:t>
      </w:r>
    </w:p>
    <w:p>
      <w:pPr/>
      <w:r>
        <w:rPr/>
        <w:t xml:space="preserve">  </w:t>
      </w:r>
    </w:p>
    <w:p>
      <w:pPr/>
      <w:r>
        <w:rPr>
          <w:b w:val="1"/>
          <w:bCs w:val="1"/>
        </w:rPr>
        <w:t xml:space="preserve">Tomáš  Navrátil (ANO), primátor Opavy: </w:t>
      </w:r>
      <w:r>
        <w:rPr/>
        <w:t xml:space="preserve">„Já  jsem   s majiteli sousedního  domu jednal, vyvolal jsem několik jednání ohledně technických  úprav tak, aby jim to nevadilo. Ale nakonec jsme se nedohodli na  kompenzaci, aby  to mohlo fungovat.“</w:t>
      </w:r>
    </w:p>
    <w:p>
      <w:pPr/>
      <w:r>
        <w:rPr/>
        <w:t xml:space="preserve">Obyvatelé   domu, se nechtěli ke kauze vyjadřovat.   </w:t>
      </w:r>
    </w:p>
    <w:p>
      <w:pPr/>
      <w:r>
        <w:rPr/>
        <w:t xml:space="preserve">Zatím  není jasné, co se bude dít dál.  Město si nechalo  zpracovat opatření, které  by mohlo zabránit šíření hluku.  Ovšem autor projektu za několik milionů korun negarantuje sto  procentní úspěch.  Město také zvažuje odvolání ke správnímu  soudu.    </w:t>
      </w:r>
    </w:p>
    <w:p>
      <w:pPr/>
      <w:r>
        <w:rPr/>
        <w:t xml:space="preserve">---</w:t>
      </w:r>
    </w:p>
    <w:p>
      <w:pPr>
        <w:pStyle w:val="Heading1"/>
      </w:pPr>
      <w:r>
        <w:rPr>
          <w:sz w:val="36"/>
          <w:szCs w:val="36"/>
        </w:rPr>
        <w:t xml:space="preserve">Re-use centrum v Opavě otevřeno!</w:t>
      </w:r>
    </w:p>
    <w:p>
      <w:pPr/>
      <w:r>
        <w:rPr>
          <w:b w:val="1"/>
          <w:bCs w:val="1"/>
        </w:rPr>
        <w:t xml:space="preserve">V areálu opavských technických služeb bylo otevřeno re-use centrum. Lidé zde mohou odložit nepoškozené věci, které mohou ještě najít uplatnění. Zájemci si je mohou odnést zdarma nebo za symbolický poplatek, který bude použitý na obnovu zeleně ve městě.</w:t>
      </w:r>
    </w:p>
    <w:p>
      <w:pPr/>
      <w:r>
        <w:rPr>
          <w:b w:val="1"/>
          <w:bCs w:val="1"/>
        </w:rPr>
        <w:t xml:space="preserve">první  návštěvnice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t xml:space="preserve">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t xml:space="preserve">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br/>
    </w:p>
    <w:p>
      <w:pPr/>
      <w:r>
        <w:rPr>
          <w:b w:val="1"/>
          <w:bCs w:val="1"/>
        </w:rPr>
        <w:t xml:space="preserve">RE-USE  CENTRUM PŘIJÍMÁ:</w:t>
      </w:r>
      <w:br/>
    </w:p>
    <w:p>
      <w:pPr>
        <w:numPr>
          <w:ilvl w:val="0"/>
          <w:numId w:val="2"/>
        </w:numPr>
      </w:pPr>
      <w:r>
        <w:rPr/>
        <w:t xml:space="preserve">drobný nečalouněný nábytek</w:t>
      </w:r>
    </w:p>
    <w:p>
      <w:pPr>
        <w:numPr>
          <w:ilvl w:val="0"/>
          <w:numId w:val="2"/>
        </w:numPr>
      </w:pPr>
      <w:r>
        <w:rPr/>
        <w:t xml:space="preserve">zahradní nábytek</w:t>
      </w:r>
    </w:p>
    <w:p>
      <w:pPr>
        <w:numPr>
          <w:ilvl w:val="0"/>
          <w:numId w:val="2"/>
        </w:numPr>
      </w:pPr>
      <w:r>
        <w:rPr/>
        <w:t xml:space="preserve">zařízení a vybavení domácnosti</w:t>
      </w:r>
    </w:p>
    <w:p>
      <w:pPr>
        <w:numPr>
          <w:ilvl w:val="0"/>
          <w:numId w:val="2"/>
        </w:numPr>
      </w:pPr>
      <w:r>
        <w:rPr/>
        <w:t xml:space="preserve">umělecké a ozdobné předměty</w:t>
      </w:r>
    </w:p>
    <w:p>
      <w:pPr>
        <w:numPr>
          <w:ilvl w:val="0"/>
          <w:numId w:val="2"/>
        </w:numPr>
      </w:pPr>
      <w:r>
        <w:rPr/>
        <w:t xml:space="preserve">sportovní potřeby a hračky</w:t>
      </w:r>
    </w:p>
    <w:p>
      <w:pPr>
        <w:numPr>
          <w:ilvl w:val="0"/>
          <w:numId w:val="2"/>
        </w:numPr>
      </w:pPr>
      <w:r>
        <w:rPr/>
        <w:t xml:space="preserve">hudební nástroje</w:t>
      </w:r>
    </w:p>
    <w:p>
      <w:pPr>
        <w:numPr>
          <w:ilvl w:val="0"/>
          <w:numId w:val="2"/>
        </w:numPr>
      </w:pPr>
      <w:r>
        <w:rPr/>
        <w:t xml:space="preserve">hodiny a budíky</w:t>
      </w:r>
    </w:p>
    <w:p>
      <w:pPr/>
      <w:r>
        <w:rPr>
          <w:b w:val="1"/>
          <w:bCs w:val="1"/>
        </w:rPr>
        <w:t xml:space="preserve">RE-USE  CENTRUM NEPŘIJÍMÁ:</w:t>
      </w:r>
    </w:p>
    <w:p>
      <w:pPr>
        <w:numPr>
          <w:ilvl w:val="0"/>
          <w:numId w:val="3"/>
        </w:numPr>
      </w:pPr>
      <w:r>
        <w:rPr/>
        <w:t xml:space="preserve">elektroniku</w:t>
      </w:r>
    </w:p>
    <w:p>
      <w:pPr>
        <w:numPr>
          <w:ilvl w:val="0"/>
          <w:numId w:val="3"/>
        </w:numPr>
      </w:pPr>
      <w:r>
        <w:rPr/>
        <w:t xml:space="preserve">oblečení, obuv</w:t>
      </w:r>
    </w:p>
    <w:p>
      <w:pPr>
        <w:numPr>
          <w:ilvl w:val="0"/>
          <w:numId w:val="3"/>
        </w:numPr>
      </w:pPr>
      <w:r>
        <w:rPr/>
        <w:t xml:space="preserve">pracovní elektrické nástroje a jiná elektrozařízení</w:t>
      </w:r>
    </w:p>
    <w:p>
      <w:pPr>
        <w:numPr>
          <w:ilvl w:val="0"/>
          <w:numId w:val="3"/>
        </w:numPr>
      </w:pPr>
      <w:r>
        <w:rPr/>
        <w:t xml:space="preserve">čalouněný nábytek, peřiny, matrace, plyšové hračky, koberce apod.</w:t>
      </w:r>
    </w:p>
    <w:p>
      <w:pPr/>
      <w:br/>
      <w:r>
        <w:rPr/>
        <w:t xml:space="preserve">  ---</w:t>
      </w:r>
    </w:p>
    <w:p>
      <w:pPr>
        <w:pStyle w:val="Heading1"/>
      </w:pPr>
      <w:r>
        <w:rPr>
          <w:sz w:val="36"/>
          <w:szCs w:val="36"/>
        </w:rPr>
        <w:t xml:space="preserve">Chlapec našel sekerku z doby bronzové</w:t>
      </w:r>
    </w:p>
    <w:p>
      <w:pPr/>
      <w:r>
        <w:rPr>
          <w:b w:val="1"/>
          <w:bCs w:val="1"/>
        </w:rPr>
        <w:t xml:space="preserve">Teprve pětiletý Matyáš a jeho táta našli víc jak 3 000 let starou sekerku z doby bronzové. Pomohl jim při tom detektor kovu. Předmět odevzdali do Slezského zemského muzea, kde odborníci potvrdili jeho pravost. Předmět teď bude uložený v některém z muzeí, které zřizuje Moravskoslezský kraj.</w:t>
      </w:r>
    </w:p>
    <w:p>
      <w:pPr/>
      <w:r>
        <w:rPr/>
        <w:t xml:space="preserve">Najít   poklad je snem snad každého kluka, nebo i dospělého muže.  Objevit jej pod zemí může pomoci technika – detektor kovů.  Tento dostal předškolák Matyáš od svého otce a oba začali  zkoumat, co se pod zemí nachází.   </w:t>
      </w:r>
    </w:p>
    <w:p>
      <w:pPr/>
      <w:r>
        <w:rPr/>
        <w:t xml:space="preserve">Matyáš  měl štěstí. Na místě, kde přístroj signalizoval nález, našel  předmět, který používali lidé na přelomu mladší a střední  doby bronzové.</w:t>
      </w:r>
    </w:p>
    <w:p>
      <w:pPr/>
      <w:r>
        <w:rPr>
          <w:b w:val="1"/>
          <w:bCs w:val="1"/>
        </w:rPr>
        <w:t xml:space="preserve">Matyáš:  </w:t>
      </w:r>
      <w:r>
        <w:rPr/>
        <w:t xml:space="preserve">„Já  jsem tak šel rovně, pak něco zapípalo. Já jsem kopal a našel  jsem sekerku.“</w:t>
      </w:r>
    </w:p>
    <w:p>
      <w:pPr/>
      <w:r>
        <w:rPr/>
        <w:t xml:space="preserve">  </w:t>
      </w:r>
    </w:p>
    <w:p>
      <w:pPr/>
      <w:r>
        <w:rPr>
          <w:b w:val="1"/>
          <w:bCs w:val="1"/>
        </w:rPr>
        <w:t xml:space="preserve">Radek  Dušek, Matyášův otec: </w:t>
      </w:r>
      <w:r>
        <w:rPr/>
        <w:t xml:space="preserve">„Je  to odměna, že něco tak starého držel v ruce. To se každému  nepoštěstí.“</w:t>
      </w:r>
    </w:p>
    <w:p>
      <w:pPr/>
      <w:r>
        <w:rPr/>
        <w:t xml:space="preserve">Otec  hned tušil, že se jedná o vzácný nález. Když spatřil,  že je předmět potažený typickou nazelenalou barvou, věděl, že  jde o bronz. A archeologové ze Slezského zemského muzea, kam  nálezci poklad odevzdali, to potvrdili.</w:t>
      </w:r>
    </w:p>
    <w:p>
      <w:pPr/>
      <w:r>
        <w:rPr>
          <w:b w:val="1"/>
          <w:bCs w:val="1"/>
        </w:rPr>
        <w:t xml:space="preserve">Jiří  Juchelka, ved. odd. archeologie, Slezské zemské muzeum, Opava:  </w:t>
      </w:r>
      <w:r>
        <w:rPr/>
        <w:t xml:space="preserve">„Datace  je  kolem roku 1 300 př. n. l. Čili je to přelom střední a  mladší doby bronzové.“</w:t>
      </w:r>
    </w:p>
    <w:p>
      <w:pPr/>
      <w:r>
        <w:rPr/>
        <w:t xml:space="preserve">  Období  vzniku, chemické složení a také pravost zkoumala neinvazivní  analýza materiálu, kterou odborníci vzápětí provedli.    </w:t>
      </w:r>
    </w:p>
    <w:p>
      <w:pPr/>
      <w:r>
        <w:rPr/>
        <w:t xml:space="preserve">  Sekerka  byla odlita před 3000lety z mědi a cínu do formy např. z vosku či  hlíny, její ostří se pak zbrousilo a nástroj se připevnil na  topůrko.</w:t>
      </w:r>
    </w:p>
    <w:p>
      <w:pPr/>
      <w:r>
        <w:rPr>
          <w:b w:val="1"/>
          <w:bCs w:val="1"/>
        </w:rPr>
        <w:t xml:space="preserve">Jiří  Juchelka, ved. odd. archeologie, Slezské zemské muzeum, Opava: </w:t>
      </w:r>
      <w:r>
        <w:rPr/>
        <w:t xml:space="preserve">„  Pak se použila větev,  která se  zasadila do těchto otvorů.  Celé se to to zpevnilo nějakým organickým, pravděpodobně  konopným provazcem a mohlo se to pak ještě pryskyřicí  zafixovat.“</w:t>
      </w:r>
    </w:p>
    <w:p>
      <w:pPr/>
      <w:r>
        <w:rPr/>
        <w:t xml:space="preserve">  Takováto  sekera mohla být použita, stejně jako dnes, k sekání dřeva. Ale  také třeba jako zbraň. Podobných nálezů mají ve Slezském  zemském muzeu už několik.</w:t>
      </w:r>
    </w:p>
    <w:p>
      <w:pPr/>
      <w:r>
        <w:rPr/>
        <w:t xml:space="preserve">  Tento  zdokumentují, ovšem do svých sbírek neuloží.  Protože předmět  našla soukromá osoba, nikoliv archeologové, je jejím vlastníkem  Moravskoslezský kraj.</w:t>
      </w:r>
    </w:p>
    <w:p>
      <w:pPr/>
      <w:r>
        <w:rPr/>
        <w:t xml:space="preserve">  Radost  otce a syna z nálezu pokladu trochu kazí fakt, že zákon zakazuje  vyzvedávat ze země jakékoliv historické předměty. A tak budou  muset své počínání zřejmě ještě vysvětlit úřadům.</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9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4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2026-01-27T12:57:32+01:00</dcterms:created>
  <dcterms:modified xsi:type="dcterms:W3CDTF">2026-01-27T12:57:32+01:00</dcterms:modified>
</cp:coreProperties>
</file>

<file path=docProps/custom.xml><?xml version="1.0" encoding="utf-8"?>
<Properties xmlns="http://schemas.openxmlformats.org/officeDocument/2006/custom-properties" xmlns:vt="http://schemas.openxmlformats.org/officeDocument/2006/docPropsVTypes"/>
</file>