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připravuje poslední změnu územního plánu</w:t>
      </w:r>
    </w:p>
    <w:p>
      <w:pPr/>
      <w:r>
        <w:rPr>
          <w:b w:val="1"/>
          <w:bCs w:val="1"/>
        </w:rPr>
        <w:t xml:space="preserve">Stonavští zastupitelé dali zelenou další změně územního plánu. Týkat se bude lokality Dolany. Obec chce tady vybudovat inženýrské sítě a umožnit výstavbu nových rodinných domů.</w:t>
      </w:r>
    </w:p>
    <w:p>
      <w:pPr/>
      <w:r>
        <w:rPr/>
        <w:t xml:space="preserve">Stonavští zastupitelé schválili pořízení změny č.4 stávajícího územního plánu. Tato změna se dotkne především místní lokality Dolany.</w:t>
      </w:r>
    </w:p>
    <w:p>
      <w:pPr/>
      <w:r>
        <w:rPr>
          <w:b w:val="1"/>
          <w:bCs w:val="1"/>
        </w:rPr>
        <w:t xml:space="preserve">Ondřej Feber (ANO), starosta Stonavy:</w:t>
      </w:r>
      <w:r>
        <w:rPr/>
        <w:t xml:space="preserve"> „Náplní změny č.4 je umožnění výstavby nových rodinných domků naproti ZŠ Dolany. Chceme tam vybudovat inženýrské sítě, ale k tomu potřebujeme právě tuto změnu.“</w:t>
      </w:r>
    </w:p>
    <w:p>
      <w:pPr/>
      <w:r>
        <w:rPr/>
        <w:t xml:space="preserve">Na posledním zasedání zastupitelstva obce byl změna č.4 doplněna ještě o lokalitu bývalého Dolu 9. květen, kde má vzniknout inovativní energeticky nezávislá průmyslová zóna „Podolupark.“  Veškeré náklady související se Změnou č.4 Územního plánu obce Stonava tak ponese firma Podolupark LandCo, s.r.o. </w:t>
      </w:r>
    </w:p>
    <w:p>
      <w:pPr/>
      <w:r>
        <w:rPr>
          <w:b w:val="1"/>
          <w:bCs w:val="1"/>
        </w:rPr>
        <w:t xml:space="preserve">Ondřej Feber (ANO), starosta Stonavy:</w:t>
      </w:r>
      <w:r>
        <w:rPr/>
        <w:t xml:space="preserve"> „My předpokládáme, že během jednoho roku budeme mít upravený územní plán.“</w:t>
      </w:r>
    </w:p>
    <w:p>
      <w:pPr/>
      <w:r>
        <w:rPr/>
        <w:t xml:space="preserve">Podle vedení obce se bude jednat o poslední změnu stávajícího územního plánu.</w:t>
      </w:r>
    </w:p>
    <w:p>
      <w:pPr/>
      <w:r>
        <w:rPr>
          <w:b w:val="1"/>
          <w:bCs w:val="1"/>
        </w:rPr>
        <w:t xml:space="preserve">Ondřej Feber (ANO), starosta Stonavy: </w:t>
      </w:r>
      <w:r>
        <w:rPr/>
        <w:t xml:space="preserve">„Jedná se skutečně o poslední změnu stávajícího, již mnoha let platného územního plánu. My se připravujeme na nový územní plán. Umožňují nám to podmínky ochrany ložiska, kde se nám uvolnily další pozemky, které můžeme použít k výstavbě, ovšem v dnešní době je situace natolik kritická, že skutečně zastupitelstvo bude zvažovat každý metr čtvereční zemědělské půdy, protože bychom měli i tu zemědělskou půdu chránit.“</w:t>
      </w:r>
    </w:p>
    <w:p>
      <w:pPr/>
      <w:r>
        <w:rPr/>
        <w:t xml:space="preserve">Nový územní plán se bude týkat téměř celé Stonavy, vyjma lokalit jako je Amerika a Křivý Důl.  Pořízení nového územního plánu je ovšem velmi finančně náročný proces. Obec by proto v budoucnu na jeho pořízení ráda využila vhodný dotační program.</w:t>
      </w:r>
    </w:p>
    <w:p>
      <w:pPr/>
      <w:r>
        <w:rPr/>
        <w:t xml:space="preserve">---</w:t>
      </w:r>
    </w:p>
    <w:p>
      <w:pPr>
        <w:pStyle w:val="Heading1"/>
      </w:pPr>
      <w:r>
        <w:rPr>
          <w:sz w:val="36"/>
          <w:szCs w:val="36"/>
        </w:rPr>
        <w:t xml:space="preserve">Stonavští senioři si připomněli zásady bezpečnosti</w:t>
      </w:r>
    </w:p>
    <w:p>
      <w:pPr/>
      <w:r>
        <w:rPr>
          <w:b w:val="1"/>
          <w:bCs w:val="1"/>
        </w:rPr>
        <w:t xml:space="preserve">Senior bez nehod. To je název projektu, který důchodce poutavou formou informuje o zásadách bezpečnosti v dopravě. Cílem je snížit nehodovost seniorů. Jedna z přednášek v rámci projektu proběhla i ve Stonavě.</w:t>
      </w:r>
    </w:p>
    <w:p>
      <w:pPr/>
      <w:r>
        <w:rPr/>
        <w:t xml:space="preserve">Celorepubliková kampaň Senior bez nehod je určena lidem starším 65 let. Jejím cílem je  připomenout formou přednášky nebezpečné situace v silničním provozu a jak jim předcházet. </w:t>
      </w:r>
    </w:p>
    <w:p>
      <w:pPr/>
      <w:r>
        <w:rPr>
          <w:b w:val="1"/>
          <w:bCs w:val="1"/>
        </w:rPr>
        <w:t xml:space="preserve">Jiří Svoboda, moderátor přednášky:</w:t>
      </w:r>
      <w:r>
        <w:rPr/>
        <w:t xml:space="preserve"> „Projekt Senior bez nehod vznikl zhruba před pěti lety a je to projekt, který má za úkol připomenout seniorům to, jak by se měli bezpečněji chovat na silnicích a to ať už v roli řidičů, chodců, cyklistů, nebo jak se bezpečněji přepravovat městskou hromadnou dopravou.“</w:t>
      </w:r>
    </w:p>
    <w:p>
      <w:pPr/>
      <w:r>
        <w:rPr/>
        <w:t xml:space="preserve">Stonavští senioři si znovu po třech letech mohli zásady bezpečnosti v dopravě připomenout v sále Domu PZKO a to díky místní organizaci Svazu postižených civilizačními chorobami.</w:t>
      </w:r>
    </w:p>
    <w:p>
      <w:pPr/>
      <w:r>
        <w:rPr>
          <w:b w:val="1"/>
          <w:bCs w:val="1"/>
        </w:rPr>
        <w:t xml:space="preserve">Gizela Al Tukmachi, předsedkyně SPCCh Stonava: </w:t>
      </w:r>
      <w:r>
        <w:rPr/>
        <w:t xml:space="preserve">„Domnívám se, že stárneme, že se mění pohybové schopnosti nás starších a je potřeba větší opatrnosti na cestě.“</w:t>
      </w:r>
    </w:p>
    <w:p>
      <w:pPr/>
      <w:r>
        <w:rPr/>
        <w:t xml:space="preserve">Přednáška o bezpečném chování seniorů v silniční dopravě není jen strohých radách, jedná se o divadelní přednášku s multimediálními prvky.</w:t>
      </w:r>
    </w:p>
    <w:p>
      <w:pPr/>
      <w:r>
        <w:rPr>
          <w:b w:val="1"/>
          <w:bCs w:val="1"/>
        </w:rPr>
        <w:t xml:space="preserve">Jiří Svoboda, moderátor přednášky:</w:t>
      </w:r>
      <w:r>
        <w:rPr/>
        <w:t xml:space="preserve"> „My využíváme jak předtočené scénky, tak živé herce a moderátora na pódiu, který to doplňuje o odbornější část.“</w:t>
      </w:r>
    </w:p>
    <w:p>
      <w:pPr/>
      <w:r>
        <w:rPr/>
        <w:t xml:space="preserve">Přestože ojedinělý projekt Senior bez nehod vznikl před pěti lety, přednáška je pravidelně aktualizována.</w:t>
      </w:r>
    </w:p>
    <w:p>
      <w:pPr/>
      <w:r>
        <w:rPr>
          <w:b w:val="1"/>
          <w:bCs w:val="1"/>
        </w:rPr>
        <w:t xml:space="preserve">Jiří Svoboda, moderátor přednášky:</w:t>
      </w:r>
      <w:r>
        <w:rPr/>
        <w:t xml:space="preserve"> „To je právě ta role moderátora, který musí reagovat na úpravy a novinky v zákoně o pozemních komunikacích.“</w:t>
      </w:r>
    </w:p>
    <w:p>
      <w:pPr/>
      <w:r>
        <w:rPr>
          <w:b w:val="1"/>
          <w:bCs w:val="1"/>
        </w:rPr>
        <w:t xml:space="preserve">anketa, stonavští senioři:</w:t>
      </w:r>
      <w:r>
        <w:rPr/>
        <w:t xml:space="preserve"> „Já jsem řidič. Zpočátku jsem se nestačila divit, co bych měla všechno dělat, než vyjedu. Poučila jsem se trochu.“ „Přednáška byla velice dobře připravená. Hodně věcí, které člověk znal si připomenul. Je potřeba být opatrný jako chodec i jako řidič.“ </w:t>
      </w:r>
    </w:p>
    <w:p>
      <w:pPr/>
      <w:r>
        <w:rPr/>
        <w:t xml:space="preserve">---</w:t>
      </w:r>
    </w:p>
    <w:p>
      <w:pPr>
        <w:pStyle w:val="Heading1"/>
      </w:pPr>
      <w:r>
        <w:rPr>
          <w:sz w:val="36"/>
          <w:szCs w:val="36"/>
        </w:rPr>
        <w:t xml:space="preserve">Poslední srpnová neděle bude ve Stonavě patřit dožínkám</w:t>
      </w:r>
    </w:p>
    <w:p>
      <w:pPr/>
      <w:r>
        <w:rPr>
          <w:b w:val="1"/>
          <w:bCs w:val="1"/>
        </w:rPr>
        <w:t xml:space="preserve">A teď tady máme pro vás pozvánku na jednu tradiční stonavskou akci. Poslední srpnová neděle bude patřit ve Stonavě dožínkám, program je velmi bohatý.</w:t>
      </w:r>
    </w:p>
    <w:p>
      <w:pPr/>
      <w:r>
        <w:rPr/>
        <w:t xml:space="preserve">Poslední dožínky, tak jak jsou na ně občané Stonavy zvyklí, se naposledy uskutečnily v roce 2019. Následující dva roky se kvůli koronavirové pandemii neuskutečnily. Letos je tradice Stonavských dožínek znovu obnovena. Organizuje je Místní skupina Polského kulturně-osvětového svazu Stonava ve spolupráci s obcí Stonava, Farmou Stonava a dalšími místními zemědělci.</w:t>
      </w:r>
    </w:p>
    <w:p>
      <w:pPr/>
      <w:r>
        <w:rPr>
          <w:b w:val="1"/>
          <w:bCs w:val="1"/>
        </w:rPr>
        <w:t xml:space="preserve">Vojtěch Feber, předseda MS PZKO Stonava, pobočný spolek: </w:t>
      </w:r>
      <w:r>
        <w:rPr/>
        <w:t xml:space="preserve">„Za organizátory mohu říci, že jsme rádi, že po té dvouleté vynucené přestávce se můžeme konečně letos vrátit k dožínkám tak, jak se je pamatujeme z doby před covidem.“</w:t>
      </w:r>
    </w:p>
    <w:p>
      <w:pPr/>
      <w:r>
        <w:rPr>
          <w:b w:val="1"/>
          <w:bCs w:val="1"/>
        </w:rPr>
        <w:t xml:space="preserve">Tadeáš Koch, majitel Farmy Stonava:</w:t>
      </w:r>
      <w:r>
        <w:rPr/>
        <w:t xml:space="preserve"> „Letos budou dožínky v plné parádě s koňskými povozy, celou plejádou techniky, alegorickými vozy a samozřejmě pestrým programem v parku PZKO.“</w:t>
      </w:r>
    </w:p>
    <w:p>
      <w:pPr/>
      <w:r>
        <w:rPr/>
        <w:t xml:space="preserve">Stonavské dožínky budou v neděli 28. srpna zahájeny ve 13 hodin posvěcením dožínkového chleba. Poté vyrazí koňské povozy ke kapličce pod Hořanami, odkud se alegorický průvod vydá do centra dění, tím je park u Domu PZKO.</w:t>
      </w:r>
    </w:p>
    <w:p>
      <w:pPr/>
      <w:r>
        <w:rPr>
          <w:b w:val="1"/>
          <w:bCs w:val="1"/>
        </w:rPr>
        <w:t xml:space="preserve">Vojtěch Feber, předseda MS PZKO Stonava, pobočný spolek: </w:t>
      </w:r>
      <w:r>
        <w:rPr/>
        <w:t xml:space="preserve">„Dožínky, jak víme, jsou folklórní akcí, takže pochopitelně folklórní program je připraven.“</w:t>
      </w:r>
    </w:p>
    <w:p>
      <w:pPr/>
      <w:r>
        <w:rPr/>
        <w:t xml:space="preserve">Těšit se můžete na vystoupení stonavských dětí a folklorního souboru Suszanie.</w:t>
      </w:r>
    </w:p>
    <w:p>
      <w:pPr/>
      <w:r>
        <w:rPr>
          <w:b w:val="1"/>
          <w:bCs w:val="1"/>
        </w:rPr>
        <w:t xml:space="preserve">Tadeáš Koch, majitel Farmy Stonava: </w:t>
      </w:r>
      <w:r>
        <w:rPr/>
        <w:t xml:space="preserve">„Nakonec potom  pro příznivce Jiřího Schelingra vystoupení jeho revivalu a pro příznivce Freedyho Mercuryho, Queen revival.“</w:t>
      </w:r>
    </w:p>
    <w:p>
      <w:pPr/>
      <w:r>
        <w:rPr/>
        <w:t xml:space="preserve">V rámci Stonavských dožínek je i letos vyhlášena soutěž o nejlépe vyzdobenou zahradu či plot. </w:t>
      </w:r>
    </w:p>
    <w:p>
      <w:pPr/>
      <w:r>
        <w:rPr>
          <w:b w:val="1"/>
          <w:bCs w:val="1"/>
        </w:rPr>
        <w:t xml:space="preserve">Vojtěch Feber, předseda MS PZKO Stonava, pobočný spolek: </w:t>
      </w:r>
      <w:r>
        <w:rPr/>
        <w:t xml:space="preserve">„Chtěl bych upozornit zájemce, kteří by se chtěli zúčastnit této soutěže, že hodnoceny budou pouze zahrady a ploty vyzdobené dožínkovou tématikou.“</w:t>
      </w:r>
    </w:p>
    <w:p>
      <w:pPr/>
      <w:r>
        <w:rPr/>
        <w:t xml:space="preserve">Adresu soutěžní nemovitosti je nutné nahlásit na obecním úřadě do pátku 26. srpna, hodnocení bude probíhat v den konání dožínek. </w:t>
      </w:r>
    </w:p>
    <w:p>
      <w:pPr/>
      <w:r>
        <w:rPr/>
        <w:t xml:space="preserve">---</w:t>
      </w:r>
    </w:p>
    <w:p>
      <w:pPr>
        <w:pStyle w:val="Heading1"/>
      </w:pPr>
      <w:r>
        <w:rPr>
          <w:sz w:val="36"/>
          <w:szCs w:val="36"/>
        </w:rPr>
        <w:t xml:space="preserve">Powstał Klub Jachting Cierlicko Polonia</w:t>
      </w:r>
    </w:p>
    <w:p>
      <w:pPr/>
      <w:r>
        <w:rPr>
          <w:b w:val="1"/>
          <w:bCs w:val="1"/>
        </w:rPr>
        <w:t xml:space="preserve">Klub Jachtowy w Cierlicku zaczął pisać nową kartę historii. Wszystko dlatego że jego członkami jest również kilku zaolziańskich Polaków, którzy w czerwcu założyli tu sekcję polonijną i zapisali się do Międzynarodowej Federacji Polonijnych Klubów Żeglarskich.</w:t>
      </w:r>
    </w:p>
    <w:p>
      <w:pPr/>
      <w:r>
        <w:rPr>
          <w:b w:val="1"/>
          <w:bCs w:val="1"/>
        </w:rPr>
        <w:t xml:space="preserve">Leszek Ćmok, członek Klubu Jachtowego Cierlicko Polonia: </w:t>
      </w:r>
      <w:r>
        <w:rPr/>
        <w:t xml:space="preserve">„Oficjalnie nazywa się Klub Jachting Cierlicko Polonia i zrzesza dziewięciu członków, którzy należą do tej Polonii i wyjeżdżają na różne rajdy polonijne.“ </w:t>
      </w:r>
    </w:p>
    <w:p>
      <w:pPr/>
      <w:r>
        <w:rPr/>
        <w:t xml:space="preserve">Międzynarodowa Federacja Polonijnych Klubów  Żeglarskich powstała trzy lata temu w Szwecji. </w:t>
      </w:r>
    </w:p>
    <w:p>
      <w:pPr/>
      <w:r>
        <w:rPr>
          <w:b w:val="1"/>
          <w:bCs w:val="1"/>
        </w:rPr>
        <w:t xml:space="preserve">Leszek Ćmok, członek Klubu Jachtowego Cierlicko Polonia:</w:t>
      </w:r>
      <w:r>
        <w:rPr/>
        <w:t xml:space="preserve"> „Federacja powstała praktycznie z klubu skandynawskiego i myślę jeszcze klubu z Chicago, zaczęli współpracować, organizować różne akcje, potem dołączyły kluby z Danii, ze Szwecji, dwa kluby z Austrii, z Niemiec i jeszcze, myślę, kanadyjski tam jest, teraz jesteśmy my, klubem ostatnio zapisanym, a myślę, że mają się zapisać jeszcze Szwajcarzy.“ </w:t>
      </w:r>
    </w:p>
    <w:p>
      <w:pPr/>
      <w:r>
        <w:rPr/>
        <w:t xml:space="preserve">Do Federacji zgłosiło sią już osiem polonijnych klubów. Zjazd Federacji odbył się w czerwcu w Gdyni w trakcie III Światowych Mistrzostw Żeglarskich. W zjeździe, tak samo jak w zawodach, uczestniczył Bogdan Kokotek. Startował w zwycięskiej załodze Boconowic, która korzystała jednak z wypożyczonego sternika. </w:t>
      </w:r>
    </w:p>
    <w:p>
      <w:pPr/>
      <w:r>
        <w:rPr>
          <w:b w:val="1"/>
          <w:bCs w:val="1"/>
        </w:rPr>
        <w:t xml:space="preserve">Bogdan Kokotek, członek Klubu Jachtowego Cierlicko Polonia:</w:t>
      </w:r>
      <w:r>
        <w:rPr/>
        <w:t xml:space="preserve"> „Ten sternik zna akwen, zna wiatry, jest doświadczony w tym miejscu, no i jest też zaznajomiony lepiej z łódką, z tą klasą łódki, także prościej i lepiej się pływa. Myśmy w tym roku wykorzystali tę szansę pożyczenia sternika, ale też zdecydowaliśmy się z kolegami z Boconowic, bo tylko w tym roku oni brali udział, dwie załogi, że w przyszłym roku już własnymi siłami popłyniemy.”</w:t>
      </w:r>
    </w:p>
    <w:p>
      <w:pPr/>
      <w:r>
        <w:rPr/>
        <w:t xml:space="preserve">Bo rok temu - jako jedna z niewielu - w ten właśnie sposób popłynęła załoga z Cierlicka. Tym razem o macierzystym porcie Bogdana Kokotka przypominał przynajmniej klubowy proporczyk. </w:t>
      </w:r>
    </w:p>
    <w:p>
      <w:pPr/>
      <w:r>
        <w:rPr>
          <w:b w:val="1"/>
          <w:bCs w:val="1"/>
        </w:rPr>
        <w:t xml:space="preserve">Bogdan Kokotek, członek Klubu Jachtowego Cierlicko Polonia: </w:t>
      </w:r>
      <w:r>
        <w:rPr/>
        <w:t xml:space="preserve">„Jestem członkiem Klubu, zresztą ta sekcja polska naszego Klubu Jachtowego w Cielicku jest właśnie członkiem tej federacji klubów polonijnych na całym świecie, więc trzeba było zaznaczyć obecność Cierlicka.” </w:t>
      </w:r>
    </w:p>
    <w:p>
      <w:pPr/>
      <w:r>
        <w:rPr/>
        <w:t xml:space="preserve">Członkostwo w międzynarodowej federacji otwiera przed cierlickimi żeglarzami nowe możliwości odkrywania świata.  </w:t>
      </w:r>
    </w:p>
    <w:p>
      <w:pPr/>
      <w:r>
        <w:rPr>
          <w:b w:val="1"/>
          <w:bCs w:val="1"/>
        </w:rPr>
        <w:t xml:space="preserve">Bogdan Kokotek, członek Klubu Jachtowego Cierlicko Polonia: </w:t>
      </w:r>
      <w:r>
        <w:rPr/>
        <w:t xml:space="preserve">„Może urodzi się z tego taka współpraca, że będziemy mogli z tego korzystać w tym sensie, że będziemy mogli się wymieniać łódkami, wyjeżdżać na rejsy nawet oceaniczne.”    </w:t>
      </w:r>
    </w:p>
    <w:p>
      <w:pPr/>
      <w:r>
        <w:rPr>
          <w:b w:val="1"/>
          <w:bCs w:val="1"/>
        </w:rPr>
        <w:t xml:space="preserve">Leszek Ćmok, członek Klubu Jachtowego Cierlicko Polonia: </w:t>
      </w:r>
      <w:r>
        <w:rPr/>
        <w:t xml:space="preserve">„Bardzo nas interesuje spotkanie na Brytyjskich Wyspach Dziewiczych w Karibiku, które odbędzie się w 2024 r. Będzie to całoświatowe spotkanie polonijnych żeglarzy, no i chcielibyśmy wziąć udział w tej akcji.“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7-08-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2026-07-18T20:48:03+02:00</dcterms:created>
  <dcterms:modified xsi:type="dcterms:W3CDTF">2026-07-18T20:48:03+02:00</dcterms:modified>
</cp:coreProperties>
</file>

<file path=docProps/custom.xml><?xml version="1.0" encoding="utf-8"?>
<Properties xmlns="http://schemas.openxmlformats.org/officeDocument/2006/custom-properties" xmlns:vt="http://schemas.openxmlformats.org/officeDocument/2006/docPropsVTypes"/>
</file>