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9. ROČNÍK MEMORIÁLU MILANA HRACHOVÉHO</w:t>
      </w:r>
    </w:p>
    <w:p>
      <w:pPr/>
      <w:r>
        <w:rPr>
          <w:b w:val="1"/>
          <w:bCs w:val="1"/>
        </w:rPr>
        <w:t xml:space="preserve">Jednalo se už o 9.ročník MEMORIÁLU MILANA HRACHOVÉHO</w:t>
      </w:r>
    </w:p>
    <w:p>
      <w:pPr/>
      <w:r>
        <w:rPr/>
        <w:t xml:space="preserve">Sportovní a tenisová hala Panorama sport ve Frýdlantu nad Ostravicí hostila o víkendu 27. a 28. srpna mezinárodní turnaj ve stolním tenise. 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"Máme tady 9. ročník MEMORIÁLU MILANA HRACHOVÉHO, mého taťky, který dřív se staral o stolní tenis a vůbec celkově o sport ve Frýdlantě nad Ostravicí, takže si myslím, že si to zaslouží, takové poděkování a vzpomínka na něj."</w:t>
      </w:r>
    </w:p>
    <w:p>
      <w:pPr/>
      <w:r>
        <w:rPr/>
        <w:t xml:space="preserve">Letošní 9. ročník turnaje byl vypsán v kategoriích od dorostu až po veterány. A nechyběl také turnaj neregistrovaných hráčů a hráček.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tady skoro 200 lidí, 200 hráčů a hráček, kteří hrají v 10 kategoriích, první den, v sobotu hrají dorostenky a dorostenci, junioři a juniorky a v neděli jsou muži a ženy, veteráni a veteránky a neregistrovaní muži a ženy."</w:t>
      </w:r>
    </w:p>
    <w:p>
      <w:pPr/>
      <w:r>
        <w:rPr/>
        <w:t xml:space="preserve">Na memoriálu se objevily dokonce soutěžící například až ze Švédska, Dánska, Ukrajiny, Polska a Slovenska.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to taková dobrá příprava na sezónu, protože to je fakt kvalitní turnaj a může si tady člověk zahrát s lepšími i s horšími hráči."</w:t>
      </w:r>
    </w:p>
    <w:p>
      <w:pPr/>
      <w:r>
        <w:rPr/>
        <w:t xml:space="preserve">Pořadatelem turnaje byl Sportovní klub Frýdlant nad Ostravicí ve spolupráci s Moravskoslezským krajem a Českou asociací stolního tenisu.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2026-06-12T14:48:24+02:00</dcterms:created>
  <dcterms:modified xsi:type="dcterms:W3CDTF">2026-06-12T14:48:24+02:00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