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Prvňáci zachránili školu v Hradišti, do malotřídky se jich přihlásilo 10</w:t>
      </w:r>
    </w:p>
    <w:p>
      <w:pPr/>
      <w:r>
        <w:rPr>
          <w:b w:val="1"/>
          <w:bCs w:val="1"/>
        </w:rPr>
        <w:t xml:space="preserve">Skutečně slavnostní průběh mělo vítání prvňáčků v malotřídce v těrlickém Hradišti. Starší spolužáci si pro ně připravili i krátké vystoupení.</w:t>
      </w:r>
    </w:p>
    <w:p>
      <w:pPr/>
      <w:r>
        <w:rPr>
          <w:b w:val="1"/>
          <w:bCs w:val="1"/>
        </w:rPr>
        <w:t xml:space="preserve">Anna Mašinská (NEZÁVISLÍ - Těrlická koalice), místostarostka Těrlicka:</w:t>
      </w:r>
      <w:r>
        <w:rPr/>
        <w:t xml:space="preserve"> “Této škole hrozilo uzavření a já jsem moc ráda, že nám rodiče dali důvěru a poslali sem 10 prvňáků. Je to po dlouhé době naplnění první třídy  této nádherné základní škole v Hradišti.”</w:t>
      </w:r>
    </w:p>
    <w:p>
      <w:pPr/>
      <w:r>
        <w:rPr>
          <w:b w:val="1"/>
          <w:bCs w:val="1"/>
        </w:rPr>
        <w:t xml:space="preserve">Elen, žákyně 1. třídy ZŠ Těrlicko-Hradiště:</w:t>
      </w:r>
      <w:r>
        <w:rPr/>
        <w:t xml:space="preserve"> “Já jsem se těšila do školy učit se písmenka a psát.” </w:t>
      </w:r>
    </w:p>
    <w:p>
      <w:pPr/>
      <w:r>
        <w:rPr>
          <w:b w:val="1"/>
          <w:bCs w:val="1"/>
        </w:rPr>
        <w:t xml:space="preserve">Šimon, žák 1. třídy ZŠ Těrlicko-Hradiště:</w:t>
      </w:r>
      <w:r>
        <w:rPr/>
        <w:t xml:space="preserve"> “Nejvíc se těším na čtení.”</w:t>
      </w:r>
    </w:p>
    <w:p>
      <w:pPr/>
      <w:r>
        <w:rPr>
          <w:b w:val="1"/>
          <w:bCs w:val="1"/>
        </w:rPr>
        <w:t xml:space="preserve">Jiří Jekl, ředitel ZŠ a MŠ Těrlicko:</w:t>
      </w:r>
      <w:r>
        <w:rPr/>
        <w:t xml:space="preserve"> “Začátek školního roku je ve znamení velkého počtu prvňáčků, kteří se přihlásili  do naší školy. Jen v Hradišti jich máme 10, což je opravdu možná i historický rekord. dalších více než 40 prvňáčků máme na velké škole v Těrlicku, takže opravdu děti přibývají. A to i ukrajinské děti, které se nám hlásily hlavně přes letní prázdniny. vysoký stav není pouze v prvních ročnících, ale i naše družina, která má kapacitu 90 dětí, je plně obsazená. Přibyla nám jedna asistentka pedagoga a v tom konečném součtu počet dětí, které dochází na Základní a mateřskou školu v Těrlicku stoupá. Pokud jde o školní rok, tak nepůjdeme pod vlivem pana ministra, že by naše škola začínala vyučování v 9 hodin. Jsem konzervativní a držíme se obvyklého začátku v 7.35.” </w:t>
      </w:r>
    </w:p>
    <w:p>
      <w:pPr/>
      <w:r>
        <w:rPr>
          <w:b w:val="1"/>
          <w:bCs w:val="1"/>
        </w:rPr>
        <w:t xml:space="preserve">Martin Polášek (NEZÁVISLÍ - Těrlická koalice), starosta Těrlicka:</w:t>
      </w:r>
      <w:r>
        <w:rPr/>
        <w:t xml:space="preserve"> “Školství je pro současné vedení obce prioritou. Stále investujeme  do rozvoje škol. V loňském roce jsme vybudovali bezbariérový přístup polské škole a vybudovala se nová školní zahrada v Hradišti. I v letošním školním roce předpokládáme investice do všech budov škol.”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2025-12-19T07:37:27+01:00</dcterms:created>
  <dcterms:modified xsi:type="dcterms:W3CDTF">2025-12-19T07:37:27+01:00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