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Komenského sady oživily umělecké sochy</w:t>
      </w:r>
    </w:p>
    <w:p>
      <w:pPr/>
      <w:r>
        <w:rPr>
          <w:b w:val="1"/>
          <w:bCs w:val="1"/>
        </w:rPr>
        <w:t xml:space="preserve">Komenského sady se částečně proměnily v galerii. Pobyt v něm lidem zpříjemňují obří umělecká díla. Jejich výstavou pod širým nebem byl zahájen nultý ročník dočasných sochařských instalací.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“V našem obvodě se pořád něco děje a toto je naprosto úžasný počin, je to vlastně oživení veřejného prostoru v Komenského sadech a vidíte sama, kolik lidí se zastavilo u těch soch. Jsem strašně rád, že to tady je.”</w:t>
      </w:r>
    </w:p>
    <w:p>
      <w:pPr/>
      <w:r>
        <w:rPr>
          <w:b w:val="1"/>
          <w:bCs w:val="1"/>
        </w:rPr>
        <w:t xml:space="preserve">Alena Pataky (ANO), místostarostka MOb Moravská Ostrava a Přívoz: </w:t>
      </w:r>
      <w:r>
        <w:rPr/>
        <w:t xml:space="preserve">“Zjistili jsme, že během jednoho dne lidé pojmenovávají  jednotlivé sochy svými vlastními názvy a to je strašně příjemné, protože umění, které nevzbuzuje emoce, je úplně na nic. A emoce můžou být kladné i záporné.”</w:t>
      </w:r>
    </w:p>
    <w:p>
      <w:pPr/>
      <w:r>
        <w:rPr/>
        <w:t xml:space="preserve">Sochy jsou instalovány na dvou místech. V okolí restaurace Pyková dáma to jsou Mazlíci, kteří hrají různými barvami a někteří navíc svítí do tmy. </w:t>
      </w:r>
    </w:p>
    <w:p>
      <w:pPr/>
      <w:r>
        <w:rPr>
          <w:b w:val="1"/>
          <w:bCs w:val="1"/>
        </w:rPr>
        <w:t xml:space="preserve">Michal Trpák, sochař: </w:t>
      </w:r>
      <w:r>
        <w:rPr/>
        <w:t xml:space="preserve">“Jsou to takoví tvorové inspirovaní světem, mikrosvětem. Světem bakterií. Velmi mile mě překvapilo, že se opravdu lidi zastavují, zajímají a zatím mám pocit, že vesměs pozitivní. Většinou jsou betonové a následně mají různé povrchy, takže ten za mnou je keramický. Ten vedle má luminiscenční kamínky a sklo, takže v noci trochu svítí. Takže různě.”</w:t>
      </w:r>
    </w:p>
    <w:p>
      <w:pPr/>
      <w:r>
        <w:rPr/>
        <w:t xml:space="preserve">V okolí busty J .A. Komenského pak můžete obdivovat figurální plastiky ze surového železa Jakuba Flejšara, kterého všichni známe i jako trenéra olympijské vítězky Evy Samkové.</w:t>
      </w:r>
    </w:p>
    <w:p>
      <w:pPr/>
      <w:r>
        <w:rPr>
          <w:b w:val="1"/>
          <w:bCs w:val="1"/>
        </w:rPr>
        <w:t xml:space="preserve">Jakub Flejšar, umělecký sochař: </w:t>
      </w:r>
      <w:r>
        <w:rPr/>
        <w:t xml:space="preserve">“Já tady mám 4 sochy. Tady ta největší je taková rozpadlá figura v cíli. Byla dělaná k Jizerské 50, kdy to je myšlený jako běžkař, který přesně dojede do cíle a pak padá úplně vyfousaný, rozpadlý a tady jsou takové části, jak se jako rozkládá”.</w:t>
      </w:r>
    </w:p>
    <w:p>
      <w:pPr/>
      <w:r>
        <w:rPr/>
        <w:t xml:space="preserve">Venkovní výstava bude v Komenského sadech až do března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2026-03-01T10:56:14+01:00</dcterms:created>
  <dcterms:modified xsi:type="dcterms:W3CDTF">2026-03-01T10:56:14+01:00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