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Karvinou povede ČSSD spolu s hnutím ANO</w:t>
      </w:r>
    </w:p>
    <w:p>
      <w:pPr/>
      <w:r>
        <w:rPr>
          <w:b w:val="1"/>
          <w:bCs w:val="1"/>
        </w:rPr>
        <w:t xml:space="preserve">Karvinou povede příští čtyři roky koalice ČSSD společně s hnutím ANO. Ke spolupráci s hnutím ANO se vítěz voleb, Česká strana sociálně demokratická, rozhodla přistoupit i přesto, že výsledek voleb byl jednoznačný a vítězná strana koaličního partnera nepotřebovala.</w:t>
      </w:r>
    </w:p>
    <w:p>
      <w:pPr/>
      <w:r>
        <w:rPr/>
        <w:t xml:space="preserve">V letošních komunálních volbách dali nejvíce hlasů voliči v Karviné České straně sociálně demokratické, získala 51,23 procenta platných hlasů a tím i 23 křesel v zastupitelstvu. V tomto týdnu probíhala jednání vyjednávacích týmů jednotlivých politických stran a v pátek dopoledne byla podepsána koaliční smlouva s hnutím ANO a to i přesto, že partnera ČSSD nepotřebovala. </w:t>
      </w:r>
    </w:p>
    <w:p>
      <w:pPr/>
      <w:r>
        <w:rPr>
          <w:b w:val="1"/>
          <w:bCs w:val="1"/>
        </w:rPr>
        <w:t xml:space="preserve">Jan Wolf, lídr ČSSD, primátor Karviné</w:t>
      </w:r>
      <w:r>
        <w:rPr/>
        <w:t xml:space="preserve">: "Nás samozřejmě těší ta maximální  podpora, ale před námi je spousta velkých projektů a úkolů a já budu rád, když budeme průřezově spolupracovat v širší koalici. Má to dosah na kraj, na stát, takže jsem za to rád, že jsme se dnes dohodli.” </w:t>
      </w:r>
    </w:p>
    <w:p>
      <w:pPr/>
      <w:r>
        <w:rPr>
          <w:b w:val="1"/>
          <w:bCs w:val="1"/>
        </w:rPr>
        <w:t xml:space="preserve">Martin Gebauer, lídr ANO, náměstek hejtmana MSK:</w:t>
      </w:r>
      <w:r>
        <w:rPr/>
        <w:t xml:space="preserve"> " "My jsme rádi, že se budeme moct podílet na rozvoji města v dalších čtyřech letech. Zároveň musím říct, že ta dosavadní spolupráce v těch posledních čtyřech letech byla úspěšná a prorozvojová pro město Karvinou.” </w:t>
      </w:r>
    </w:p>
    <w:p>
      <w:pPr/>
      <w:r>
        <w:rPr/>
        <w:t xml:space="preserve">Město i nadále povede primátor Jan Wolf z ČSSD a z této strany budou i tři náměstci. V Karviné zůstává Lukáš Raszyk a nestraník za ČSSD Andrzej Bizoń, nově bude funkci náměstka primátora vykonávat Radim Slíva. Čtvrtým náměstkem zůstává za hnutí Ano Vladimír Kolek. Jedenáctičlennou radu pak doplní tři radní z hnutí ANO a tři radní z ČSSD.</w:t>
      </w:r>
    </w:p>
    <w:p>
      <w:pPr/>
      <w:r>
        <w:rPr>
          <w:b w:val="1"/>
          <w:bCs w:val="1"/>
        </w:rPr>
        <w:t xml:space="preserve">Martin Gebauer, lídr ANO, náměstek hejtmana MSK: </w:t>
      </w:r>
      <w:r>
        <w:rPr/>
        <w:t xml:space="preserve">"Já si myslím, že s jedním náměstkem, který dělá pořádně svou práci a dalšími třemi radními máme co říct i na té radě, takže my jsme spokojeni."</w:t>
      </w:r>
    </w:p>
    <w:p>
      <w:pPr/>
      <w:r>
        <w:rPr>
          <w:b w:val="1"/>
          <w:bCs w:val="1"/>
        </w:rPr>
        <w:t xml:space="preserve">Jan Wolf, lídr ČSSD, primátor Karviné</w:t>
      </w:r>
      <w:r>
        <w:rPr>
          <w:b w:val="1"/>
          <w:bCs w:val="1"/>
          <w:i w:val="1"/>
          <w:iCs w:val="1"/>
        </w:rPr>
        <w:t xml:space="preserve">: </w:t>
      </w:r>
      <w:r>
        <w:rPr>
          <w:i w:val="1"/>
          <w:iCs w:val="1"/>
        </w:rPr>
        <w:t xml:space="preserve">"</w:t>
      </w:r>
      <w:r>
        <w:rPr/>
        <w:t xml:space="preserve">Je to o komunikaci. Není to o tom, jestli jde někdo více doprava nebo doleva, je to o práci pro město, o práci na projektech, o tom, abychom zlepšovali bezpečnost, čistota města, těch problémů, které každé město má, je spousta, takže si myslím, že na tom všem budeme pracovat.” </w:t>
      </w:r>
    </w:p>
    <w:p>
      <w:pPr/>
      <w:r>
        <w:rPr/>
        <w:t xml:space="preserve"> Ustavující zastupitelstvo se uskuteční 17. října.</w:t>
      </w:r>
    </w:p>
    <w:p>
      <w:pPr/>
      <w:r>
        <w:rPr/>
        <w:t xml:space="preserve">---</w:t>
      </w:r>
    </w:p>
    <w:p>
      <w:pPr>
        <w:pStyle w:val="Heading1"/>
      </w:pPr>
      <w:r>
        <w:rPr>
          <w:sz w:val="36"/>
          <w:szCs w:val="36"/>
        </w:rPr>
        <w:t xml:space="preserve">Vyvrcholení oslav k 100. výročí SŠ, ZŠ a MŠ Komenského</w:t>
      </w:r>
    </w:p>
    <w:p>
      <w:pPr/>
      <w:r>
        <w:rPr>
          <w:b w:val="1"/>
          <w:bCs w:val="1"/>
        </w:rPr>
        <w:t xml:space="preserve">Letošní oslavy ke 100. výročí Střední, Základní a Mateřské školy Komenského vyvrcholily týdnem otevřených dveří. Personál školy si pro návštěvníky připravil kromě prohlídky budovy i možnost vystoupat do stoleté věžičky a jednu ze tříd vybavil  historickými pomůckami.</w:t>
      </w:r>
    </w:p>
    <w:p>
      <w:pPr/>
      <w:r>
        <w:rPr/>
        <w:t xml:space="preserve">Střední, Základní a Mateřská škola Komenského připravila v rámci letošního školního roku hned několik velkých akcí k oslavám 100. výročí. Konala se například abilympiáda, Prevenťáček a také týden otevřených dveří pro veřejnost, o který byl velký zájem.</w:t>
      </w:r>
    </w:p>
    <w:p>
      <w:pPr/>
      <w:r>
        <w:rPr>
          <w:b w:val="1"/>
          <w:bCs w:val="1"/>
        </w:rPr>
        <w:t xml:space="preserve">Marcela Jagošová, ředitelka </w:t>
      </w:r>
      <w:r>
        <w:rPr>
          <w:b w:val="1"/>
          <w:bCs w:val="1"/>
        </w:rPr>
        <w:t xml:space="preserve">Střední, Základní a Mateřské školy Komenského</w:t>
      </w:r>
      <w:r>
        <w:rPr/>
        <w:t xml:space="preserve">:</w:t>
      </w:r>
      <w:r>
        <w:rPr/>
        <w:t xml:space="preserve"> “Měli jsme připraveno spoustu zážitků pro veřejnost i pro naše kolegy z jiných škol. Bylo možné vystoupat na věžičku, což je pro místní velice atraktivní zážitek."</w:t>
      </w:r>
    </w:p>
    <w:p>
      <w:pPr/>
      <w:r>
        <w:rPr>
          <w:b w:val="1"/>
          <w:bCs w:val="1"/>
        </w:rPr>
        <w:t xml:space="preserve">Milan Čahoj, asistent pedagoga: "</w:t>
      </w:r>
      <w:r>
        <w:rPr/>
        <w:t xml:space="preserve">Kdysi tady ta věžička byla osvětlena a sloužilo to jako dominanta Karviné, jak byla tma a tady se to rozsvítilo, tak v celém okolí, jak to bylo vystavěno, tak to působilo velmi pěkně. Pro zajímavost, i když je to sto roků stará škola, všechno tady drží, opravdu je to kvalitně udělané."</w:t>
      </w:r>
    </w:p>
    <w:p>
      <w:pPr/>
      <w:r>
        <w:rPr/>
        <w:t xml:space="preserve">Ve spolupráci s Muzeem Těšínska, Těšínským divadlem a Státním okresním archivem a soukromými sběrateli mohli lidé nahlédnout i do historické třídy.</w:t>
      </w:r>
    </w:p>
    <w:p>
      <w:pPr/>
      <w:r>
        <w:rPr>
          <w:b w:val="1"/>
          <w:bCs w:val="1"/>
        </w:rPr>
        <w:t xml:space="preserve">Marcela Jagošová, ředitelka </w:t>
      </w:r>
      <w:r>
        <w:rPr>
          <w:b w:val="1"/>
          <w:bCs w:val="1"/>
        </w:rPr>
        <w:t xml:space="preserve">Střední, Základní a Mateřské školy Komenského</w:t>
      </w:r>
      <w:r>
        <w:rPr/>
        <w:t xml:space="preserve">: "Mohli zavzpomínat na to, když tady chodili do školy, když tady ještě byla slovenská škola nebo gymnázium a myslím si, že ohlasy, které jsme na to měli, jsou veskrze pozitivní."</w:t>
      </w:r>
    </w:p>
    <w:p>
      <w:pPr/>
      <w:r>
        <w:rPr>
          <w:b w:val="1"/>
          <w:bCs w:val="1"/>
        </w:rPr>
        <w:t xml:space="preserve">anketa: návštěvnice historické třídy</w:t>
      </w:r>
      <w:r>
        <w:rPr/>
        <w:t xml:space="preserve">: "Vy jste zažila takovou třídu? Ano. V dřevěných lavicích jsme seděli, ale ve škole jsme každý den zpívali, dneska už to není a to je zle." "Jasné, takové dřevěné lavice, kde na Slovensku jsme chodili a do města jsem chodili do měšťanky."</w:t>
      </w:r>
    </w:p>
    <w:p>
      <w:pPr/>
      <w:r>
        <w:rPr/>
        <w:t xml:space="preserve">Ve třídě nechyběla třeba rákoska nebo v koutě nasypaný hrách, na kterém musely dřívě děti klečet, když zlobily. I když doma se prý praktikovaly i jiné fyzické tresty.</w:t>
      </w:r>
    </w:p>
    <w:p>
      <w:pPr/>
      <w:r>
        <w:rPr>
          <w:b w:val="1"/>
          <w:bCs w:val="1"/>
        </w:rPr>
        <w:t xml:space="preserve">anketa: návštěvnice historické třídy:</w:t>
      </w:r>
      <w:r>
        <w:rPr/>
        <w:t xml:space="preserve"> "Doma, to jsme dostávali řemenem po řiti.” </w:t>
      </w:r>
    </w:p>
    <w:p>
      <w:pPr/>
      <w:r>
        <w:rPr>
          <w:b w:val="1"/>
          <w:bCs w:val="1"/>
        </w:rPr>
        <w:t xml:space="preserve">anketa, návštěvník historické třídy:</w:t>
      </w:r>
      <w:r>
        <w:rPr/>
        <w:t xml:space="preserve"> "Klečel jsi? Jo. A jaké to bylo? Bolelo to."</w:t>
      </w:r>
    </w:p>
    <w:p>
      <w:pPr/>
      <w:r>
        <w:rPr/>
        <w:t xml:space="preserve">Návštěvníkům se věnoval personál školy, tady v historické třídě učitelky dětem i některé předměty a rekvizity popisovaly, protože je neznaly.</w:t>
      </w:r>
    </w:p>
    <w:p>
      <w:pPr/>
      <w:r>
        <w:rPr>
          <w:b w:val="1"/>
          <w:bCs w:val="1"/>
        </w:rPr>
        <w:t xml:space="preserve">Jana Gawronová, učitelka:</w:t>
      </w:r>
      <w:r>
        <w:rPr/>
        <w:t xml:space="preserve"> "Některé rekvizity jsou velmi zajímavé hlavně pro děti, protože dostávají otázky a hledají, co tady máme, jednou z nich je ořezávátko, které je opravdu taková historická památka. Pak tady máme moderní tablety, které se používaly před sto lety, děti totiž nevědí, že se psalo na takovéto tabulky."</w:t>
      </w:r>
    </w:p>
    <w:p>
      <w:pPr/>
      <w:r>
        <w:rPr/>
        <w:t xml:space="preserve">Třída byla také vybavena ručně malovanými výukovými obrazy, prohlédnout si lidé mohli i různé dokumenty, jako objednávky šicích strojů nebo jasanových tyčí na šplh.</w:t>
      </w:r>
    </w:p>
    <w:p>
      <w:pPr/>
      <w:r>
        <w:rPr>
          <w:b w:val="1"/>
          <w:bCs w:val="1"/>
        </w:rPr>
        <w:t xml:space="preserve">Jana Gawronová, učitelka: </w:t>
      </w:r>
      <w:r>
        <w:rPr/>
        <w:t xml:space="preserve">"Hodně je zaujaly psací potřeby, máme tady starodávná pera, děti si vyzkoušely namáčení do inkoustu."</w:t>
      </w:r>
    </w:p>
    <w:p>
      <w:pPr/>
      <w:r>
        <w:rPr>
          <w:b w:val="1"/>
          <w:bCs w:val="1"/>
        </w:rPr>
        <w:t xml:space="preserve">anketa: návštěvníci historické třídy: </w:t>
      </w:r>
      <w:r>
        <w:rPr/>
        <w:t xml:space="preserve">"To je trošku staré. Líbí se mi ty lavice." "Jsem se díval na obrazy." "Mě překvapilo jak děti psaly křídou."</w:t>
      </w:r>
    </w:p>
    <w:p>
      <w:pPr/>
      <w:r>
        <w:rPr/>
        <w:t xml:space="preserve">V rámci oslav byla také do věžičky umístěna časová schránka a vysazeny byly i dvě lípy na zahradě.</w:t>
      </w:r>
    </w:p>
    <w:p>
      <w:pPr/>
      <w:r>
        <w:rPr>
          <w:b w:val="1"/>
          <w:bCs w:val="1"/>
        </w:rPr>
        <w:t xml:space="preserve">Marcela Jagošová, ředitelka </w:t>
      </w:r>
      <w:r>
        <w:rPr>
          <w:b w:val="1"/>
          <w:bCs w:val="1"/>
        </w:rPr>
        <w:t xml:space="preserve">Střední, Základní a Mateřské školy Komenského</w:t>
      </w:r>
      <w:r>
        <w:rPr/>
        <w:t xml:space="preserve">: “Já bych byla ráda, aby ta škola vzkvétala, aby to speciální školství, kam my vlastně patříme, se udrželo, protože má nezastupitelné místo v systému našeho vzdělávání."</w:t>
      </w:r>
    </w:p>
    <w:p>
      <w:pPr/>
      <w:r>
        <w:rPr/>
        <w:t xml:space="preserve">---</w:t>
      </w:r>
    </w:p>
    <w:p>
      <w:pPr>
        <w:pStyle w:val="Heading1"/>
      </w:pPr>
      <w:r>
        <w:rPr>
          <w:sz w:val="36"/>
          <w:szCs w:val="36"/>
        </w:rPr>
        <w:t xml:space="preserve">Aktuálně z Karviné</w:t>
      </w:r>
    </w:p>
    <w:p>
      <w:pPr/>
      <w:r>
        <w:rPr>
          <w:b w:val="1"/>
          <w:bCs w:val="1"/>
        </w:rPr>
        <w:t xml:space="preserve">Na centrální tržnici v Karviné-Fryštátě se v pondělí 3. října od 10 do 16 hodin uskuteční miniveletrh sociálních a návazných služeb. V parku za rehabilitačním sanatoriem se uskutečnila akce Zavírání pramenů. Jde o další akci, která v Karviné probíhá pravidelně a kterou lidé rádi vyhledávají. Ani letos nechyb</w:t>
      </w:r>
    </w:p>
    <w:p>
      <w:pPr/>
      <w:r>
        <w:rPr>
          <w:b w:val="1"/>
          <w:bCs w:val="1"/>
        </w:rPr>
        <w:t xml:space="preserve">POZVÁNKA NA MINIVELETRH SOCIÁLNÍCH SLUŽEB</w:t>
      </w:r>
    </w:p>
    <w:p>
      <w:pPr/>
      <w:r>
        <w:rPr/>
        <w:t xml:space="preserve">Na centrální tržnici v Karviné-Fryštátě se v pondělí 3. října od 10 do 16 hodin uskuteční miniveletrh sociálních a návazných služeb. Návštěvníci tak mohou získat na jednom místě potřebné informace k různým službám ve městě, dozví se, jak se stát pěstounem,  můžete si zakoupit výrobky uživatelů, seznámit se se zařízením tísňové péče či se znakovým jazykem. Doprovodné aktivity bude mít připravena i MP Karviná.</w:t>
      </w:r>
    </w:p>
    <w:p>
      <w:pPr/>
      <w:r>
        <w:rPr>
          <w:b w:val="1"/>
          <w:bCs w:val="1"/>
        </w:rPr>
        <w:t xml:space="preserve">ZAVÍRÁNÍ PRAMENŮ 2022</w:t>
      </w:r>
    </w:p>
    <w:p>
      <w:pPr/>
      <w:r>
        <w:rPr/>
        <w:t xml:space="preserve">V parku za rehabilitačním sanatoriem se uskutečnila akce Zavírání pramenů. Jde o další akci, která v Karviné probíhá pravidelně a  kterou lidé rádi vyhledávají. Ani letos nechyběl pestrý kulturní program,  připraveno bylo spoustu atrakcí pro děti, dobré jídlo a pití a kvalitní burčák.</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 </w:t>
      </w:r>
    </w:p>
    <w:p>
      <w:pPr/>
      <w:r>
        <w:rPr>
          <w:b w:val="1"/>
          <w:bCs w:val="1"/>
        </w:rPr>
        <w:t xml:space="preserve">Miroslav Kolatek, preventista PČR MSK</w:t>
      </w:r>
      <w:r>
        <w:rPr/>
        <w:t xml:space="preserve">: "Dnes jsme na zdejší škole představovali projekt našeho krajského ředitelství PČR MSK, který se jmenuje Poradce - policejní rádce pro bezpečný život. Jedná s o projekt, který zahrnuje edukační videa a pro širokou veřejnost, pro všechny věkové kategorie."</w:t>
      </w:r>
    </w:p>
    <w:p>
      <w:pPr/>
      <w:r>
        <w:rPr/>
        <w:t xml:space="preserve">Videa, která policisté prezentují, se týkají celé škály problematiky, od dopravy, domácí násilí,  drogy až po kyberbezpečnost.</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když ten vztah krachne za rok nebo dva,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ale líbil se mi ten příklad od pana komisaře o holce z Dětmarovic, že víme, že se to děje u nás." "Dám si určitě pozor na sexting, o tom jsem se dozvěděla hodně nového a určitě se nenechám nachytat na internetu."</w:t>
      </w:r>
    </w:p>
    <w:p>
      <w:pPr/>
      <w:r>
        <w:rPr/>
        <w:t xml:space="preserve">Na přednášce zazněla i informace o tom, že osoba, které není 18 let a pořizuje erotické fotografie či se natáčí v různých pozicích se sexuálním podtextem, stává se výrobcem dětské pornografie, jejíž následné šíření je trestné.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1-10-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2026-06-30T13:24:57+02:00</dcterms:created>
  <dcterms:modified xsi:type="dcterms:W3CDTF">2026-06-30T13:24:57+02:00</dcterms:modified>
</cp:coreProperties>
</file>

<file path=docProps/custom.xml><?xml version="1.0" encoding="utf-8"?>
<Properties xmlns="http://schemas.openxmlformats.org/officeDocument/2006/custom-properties" xmlns:vt="http://schemas.openxmlformats.org/officeDocument/2006/docPropsVTypes"/>
</file>