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Další dva bytové domy se dočkají zateplení</w:t>
      </w:r>
    </w:p>
    <w:p>
      <w:pPr/>
      <w:r>
        <w:rPr>
          <w:b w:val="1"/>
          <w:bCs w:val="1"/>
        </w:rPr>
        <w:t xml:space="preserve">V Ostravě-Jihu procházejí revitalizací další dva bytové domy. Tentokrát v ulici Františka Formana na Dubině. Radnice na rekonstrukci svého bytového fondu vynakládá desítky milionů korun ročně.</w:t>
      </w:r>
    </w:p>
    <w:p>
      <w:pPr/>
      <w:r>
        <w:rPr/>
        <w:t xml:space="preserve">Nájemníci dalších dvou bytových domů na ulici Františka Formana na Dubině ušetří za teplo. Právě procházejí rekonstrukcí, v rámci které se počítá s jejich zateplením. </w:t>
      </w:r>
    </w:p>
    <w:p>
      <w:pPr/>
      <w:r>
        <w:rPr>
          <w:b w:val="1"/>
          <w:bCs w:val="1"/>
        </w:rPr>
        <w:t xml:space="preserve">Markéta Langrová (ANO), místostarostka MOb Ostrava-Jih: </w:t>
      </w:r>
      <w:r>
        <w:rPr/>
        <w:t xml:space="preserve">“Domy budou mít novou střechu, která bude zateplena a zateplením projde i fasáda. Dojde také k výměně oken. Opravami projdou také společné prostory a sklepy. Pokud nám počasí bude přát, tak stavba bude dokončena do konce tohoto roku a vyjde zhruba na 24 milionů korun.”</w:t>
      </w:r>
    </w:p>
    <w:p>
      <w:pPr/>
      <w:r>
        <w:rPr/>
        <w:t xml:space="preserve">Bytové domy na ulici Františka Formana jsou jedny z posledních, které ještě neprošly kompletní revitalizací.</w:t>
      </w:r>
    </w:p>
    <w:p>
      <w:pPr/>
      <w:r>
        <w:rPr>
          <w:b w:val="1"/>
          <w:bCs w:val="1"/>
        </w:rPr>
        <w:t xml:space="preserve">obyvatelka Ostravy-Jihu: </w:t>
      </w:r>
      <w:r>
        <w:rPr/>
        <w:t xml:space="preserve">“Jsem spokojená. Je tady sice binec a bude asi ještě větší, ale budeme mít okna, zateplení. Balkon trošku menší, ale jsem spokojená. Se vším. Když nebyla okna, tak jsme měli sníh až v předsíni, protože nebyly dveře utěsněné."</w:t>
      </w:r>
    </w:p>
    <w:p>
      <w:pPr/>
      <w:r>
        <w:rPr>
          <w:b w:val="1"/>
          <w:bCs w:val="1"/>
        </w:rPr>
        <w:t xml:space="preserve">Gabriela Gödelová, mluvčí MOb Ostrava-Jih: </w:t>
      </w:r>
      <w:r>
        <w:rPr/>
        <w:t xml:space="preserve">“Městský obvod Ostrava-Jih má ve správě celkem 312 bytových domů, přičemž u všech se postupně objevují potřeby oprav a modernizací tak, aby se lidem nadále dobře a kvalitně bydlelo. Za poslední 3 roky se podařila taková komplexní oprava uskutečnit v celkem 6 bytových domech.”</w:t>
      </w:r>
    </w:p>
    <w:p>
      <w:pPr/>
      <w:r>
        <w:rPr/>
        <w:t xml:space="preserve">Náklady na jejich rekonstrukce, které hradil obvod, si vyžádaly bezmála 95 milionů korun.</w:t>
      </w:r>
    </w:p>
    <w:p>
      <w:pPr/>
      <w:r>
        <w:rPr/>
        <w:t xml:space="preserve">---</w:t>
      </w:r>
    </w:p>
    <w:p>
      <w:pPr>
        <w:pStyle w:val="Heading1"/>
      </w:pPr>
      <w:r>
        <w:rPr>
          <w:sz w:val="36"/>
          <w:szCs w:val="36"/>
        </w:rPr>
        <w:t xml:space="preserve">Kováři vytvořili umělecké odpadkové koše</w:t>
      </w:r>
    </w:p>
    <w:p>
      <w:pPr/>
      <w:r>
        <w:rPr>
          <w:b w:val="1"/>
          <w:bCs w:val="1"/>
        </w:rPr>
        <w:t xml:space="preserve">Historická kovárna ve Vítkovicích se stala místem už 8. kovářského sympozia. Tentokrát na téma odpadkové koše. Sjelo se na něj 10 uměleckých kovářů nejen z ČR, ale také Slovenska.</w:t>
      </w:r>
    </w:p>
    <w:p>
      <w:pPr/>
      <w:r>
        <w:rPr/>
        <w:t xml:space="preserve">Před kulturním domem Akord v Ostravě-Zábřehu jsou k vidění originální odpadkové koše. Čtyři díla uměleckých kovářů vznikala na už tradičním mezinárodním kovářském sympoziu, které pořádala Střední umělecká škola AVE ART.</w:t>
      </w:r>
    </w:p>
    <w:p>
      <w:pPr/>
      <w:r>
        <w:rPr>
          <w:b w:val="1"/>
          <w:bCs w:val="1"/>
        </w:rPr>
        <w:t xml:space="preserve">Hana Tichánková (ANO), místostarostka MOb Ostrava-Jih: </w:t>
      </w:r>
      <w:r>
        <w:rPr/>
        <w:t xml:space="preserve">“Jako  obvod jsme tuto akci již tradičně finančně podpořili. Mi osobně se nejvíce líbí koš, který je vyzdoben motýlky. Je to myslím moc pěkné dílo. Skoro až umělecké. Škoda do toho házet odpadky. Určitě je taky zajímavé dílo pana Dvorského, které symbolizuje trikoloru ČR a je takové veselé. Docela si dovedu představit, že by stálo někde u dětského hřiště.”</w:t>
      </w:r>
    </w:p>
    <w:p>
      <w:pPr/>
      <w:r>
        <w:rPr/>
        <w:t xml:space="preserve">Odpadkové koše jsou vyrobeny z recyklovaných materiálů. Ten si umělečtí kováři přivezli z kovošrotu. </w:t>
      </w:r>
    </w:p>
    <w:p>
      <w:pPr/>
      <w:r>
        <w:rPr>
          <w:b w:val="1"/>
          <w:bCs w:val="1"/>
        </w:rPr>
        <w:t xml:space="preserve">Marek Břuska, umělecký kovář: </w:t>
      </w:r>
      <w:r>
        <w:rPr/>
        <w:t xml:space="preserve">“Je to taková nejlepší možnost si vybrat a hlavně popřemýšlet už přitom výběru, co vůbec budeme dělat. Nechtěli jsme dělat něco úplně geometrického, tak nás napadli motýli, rozkvetlá louka a podobně. Nejsložitější byli asi právě ti motýli na tom. Nejen výroba, ale hlavně jak to tam přidělat, aby to vypadalo dobře, aby to bylo takové živé, aby to létalo de facto, jak se říká.” </w:t>
      </w:r>
    </w:p>
    <w:p>
      <w:pPr/>
      <w:r>
        <w:rPr>
          <w:b w:val="1"/>
          <w:bCs w:val="1"/>
        </w:rPr>
        <w:t xml:space="preserve">Jaroslav Prokop, ředitel, Střední umělecká škola AVE ART: </w:t>
      </w:r>
      <w:r>
        <w:rPr/>
        <w:t xml:space="preserve">“Mám velkou radost z toho, že se povedla i mezinárodní účast, že se zúčastnili tohoto sympozia i naši bývalí studenti, ale také i významné hvězdy ostravské jako je například Lukáš Dvorský, nebo Marek Břuska. Takže z těch výstupů mám radost, myslím, že se povedly a budou zdobit poté, co opustí toto náměstí, ostravský obvod Ostrava-Jih.”</w:t>
      </w:r>
    </w:p>
    <w:p>
      <w:pPr/>
      <w:r>
        <w:rPr/>
        <w:t xml:space="preserve">Originální odpadkové koše budou před kulturním domem Akord vystaveny až do začátku prosince.</w:t>
      </w:r>
    </w:p>
    <w:p>
      <w:pPr/>
      <w:r>
        <w:rPr/>
        <w:t xml:space="preserve">---</w:t>
      </w:r>
    </w:p>
    <w:p>
      <w:pPr>
        <w:pStyle w:val="Heading1"/>
      </w:pPr>
      <w:r>
        <w:rPr>
          <w:sz w:val="36"/>
          <w:szCs w:val="36"/>
        </w:rPr>
        <w:t xml:space="preserve">15. ročník Svatováclavských slavností piva</w:t>
      </w:r>
    </w:p>
    <w:p>
      <w:pPr/>
      <w:r>
        <w:rPr>
          <w:b w:val="1"/>
          <w:bCs w:val="1"/>
        </w:rPr>
        <w:t xml:space="preserve">Zámek Zábřeh a jeho okolí patřil už tradičním svatováclavským slavnostem piva. Představilo se na nich na 25 minipivovarů a na své si přišli i milovníci dobrého jídla a zábavy.</w:t>
      </w:r>
    </w:p>
    <w:p>
      <w:pPr/>
      <w:r>
        <w:rPr/>
        <w:t xml:space="preserve">Kejklíři, komedianti, spousta druhů piv a hudební zážitky nabídly oslavy svátku svatého Václava na Zámku Zábřeh. 15. ročník svatováclavských slavností piva slavnostně zahájil průvod svatého Václava. </w:t>
      </w:r>
    </w:p>
    <w:p>
      <w:pPr/>
      <w:r>
        <w:rPr>
          <w:b w:val="1"/>
          <w:bCs w:val="1"/>
        </w:rPr>
        <w:t xml:space="preserve">Michaela Mahrová, ředitelka, Kultura Jih: </w:t>
      </w:r>
      <w:r>
        <w:rPr/>
        <w:t xml:space="preserve">“My jsme letos k 15. výročí svatováclavských slavností vytvořili nové logo, protože máme pocit, že tato akce je tak známá, že si zaslouží svou vlastní identitu. Toto logo bylo dnes slavnostně pokřtěno svatým Václavem, farářem a panem  starostou městského obvodu Ostrava-Jih. Doufám, že toto logo bude provázet všechny další ročníky.”</w:t>
      </w:r>
    </w:p>
    <w:p>
      <w:pPr/>
      <w:r>
        <w:rPr/>
        <w:t xml:space="preserve">Logo bylo pokřtěno 15 stupňovým svatováclavským speciálem, který na tuto akci uvařil zámecký pivovar.</w:t>
      </w:r>
    </w:p>
    <w:p>
      <w:pPr/>
      <w:r>
        <w:rPr>
          <w:b w:val="1"/>
          <w:bCs w:val="1"/>
        </w:rPr>
        <w:t xml:space="preserve">Radovan Koudelka, manažer, Zámek Zábřeh Ostrava: </w:t>
      </w:r>
      <w:r>
        <w:rPr/>
        <w:t xml:space="preserve">“Na 15. ročník  svatováclavských slavností piva jsme navařili 15 speciál svatováclavský, který obsahuje 4 druhy sladu. Je to velice jemné, dva měsíce vyležené pivo Abych se nechlubil cizím peřím, uvařil ho náš vrchní sládek zámeckého pivovaru Pavel Buchta a myslím si, že je skvělé.”</w:t>
      </w:r>
    </w:p>
    <w:p>
      <w:pPr/>
      <w:r>
        <w:rPr/>
        <w:t xml:space="preserve">Dva soudky piva zámecký pivovar daroval na charitativní čepování piva pro malého Tobiáše.</w:t>
      </w:r>
    </w:p>
    <w:p>
      <w:pPr/>
      <w:r>
        <w:rPr>
          <w:b w:val="1"/>
          <w:bCs w:val="1"/>
        </w:rPr>
        <w:t xml:space="preserve">Martin Bednář (ANO), starosta MOb Ostrava-Jih: </w:t>
      </w:r>
      <w:r>
        <w:rPr/>
        <w:t xml:space="preserve">“Jsem rád, že i dnešní den, který je trochu deštivější přišli lidé pozdravit svatého Václava a samozřejmě se zapojili do začátku charitativní akce, protože se čepuje pro malého Tobiáše , který má specifickou chorobu, kterých je pouze 26 vlastně lidí trpí na celém svět. Bohužel je to jeden v ČR.”</w:t>
      </w:r>
    </w:p>
    <w:p>
      <w:pPr/>
      <w:r>
        <w:rPr>
          <w:b w:val="1"/>
          <w:bCs w:val="1"/>
        </w:rPr>
        <w:t xml:space="preserve">Vítězslav Řehulka, farář římskokatolické církve: </w:t>
      </w:r>
      <w:r>
        <w:rPr/>
        <w:t xml:space="preserve">“Dneska tady za mnou čepujeme charitativní pivo pro Tobiáška a je to taková předchuť, takový apetit před hlavní akcí, která se uskuteční 22. října před kostelem sv. Ducha naproti kina Luna, kde se běží benefiční Běh pro. Jsou tam vzdálenosti 10, 5 a bezbariérový běh 500 metrů. Je to moc pěkná akce a celý výtěžek ze startovného jde právě na Tobiáška.”</w:t>
      </w:r>
    </w:p>
    <w:p>
      <w:pPr/>
      <w:r>
        <w:rPr/>
        <w:t xml:space="preserve">Na slavnostech si přišly na své i děti, pro které byl připraven koutek s historickými soutěžemi a mohly si také vyrazit mince, zastřílet si z luku, nebo si něco pěkného vyrobit. V rámci hudebního programu vystoupil Jaroslav Uhlíř, nebo kapely UDG a Horkýže Slíže a Mňága a Žďorp.</w:t>
      </w:r>
    </w:p>
    <w:p>
      <w:pPr/>
      <w:r>
        <w:rPr>
          <w:b w:val="1"/>
          <w:bCs w:val="1"/>
        </w:rPr>
        <w:t xml:space="preserve">Petr Fiala, frontman kapely Mňága a Žďorp: </w:t>
      </w:r>
      <w:r>
        <w:rPr/>
        <w:t xml:space="preserve">“Já jsem v Ostravě bydlel na přelomu 80., 90. let, kdy jsem dělal vychovatele v Šilheřovicích. Strašně dobře to tu znám. Furt jsem tu jezdil, na mnoha ulicích jsem klopýtal nad ránem. Paráda, mám to rád. Strašně. I když mám rád, Ostraváci jsou takové hovada drsné jako. Fakt je to něco jiného než v Praze.”</w:t>
      </w:r>
    </w:p>
    <w:p>
      <w:pPr/>
      <w:r>
        <w:rPr/>
        <w:t xml:space="preserve">Velkým lákadlem byla právě přehlídka minipivovarů.</w:t>
      </w:r>
    </w:p>
    <w:p>
      <w:pPr/>
      <w:r>
        <w:rPr>
          <w:b w:val="1"/>
          <w:bCs w:val="1"/>
        </w:rPr>
        <w:t xml:space="preserve">anketa: představitelé minipivovarů: </w:t>
      </w:r>
      <w:r>
        <w:rPr/>
        <w:t xml:space="preserve">“Nabízíme piva, jaké tady můžete vidět. Máme tady devítku ochucenou grepovou, jedenáctku světlý ležák. Máme výbornou dvanáctku s papayou, pak Hangár, Apel a sedmnáctku vrtulník, který vás určitě roztočí.”</w:t>
      </w:r>
    </w:p>
    <w:p>
      <w:pPr/>
      <w:r>
        <w:rPr/>
        <w:t xml:space="preserve">“My jsme minipivovar z Děčína. Máme tady od Czech ALElu AK 47, což je Agnus kazbek až po zaříkávače chmela Double ipu, nebíčko pšeničné a pivo, Smrtisyn  red ejl pivo inspirované poezií. Filoménu ležák dvanáctku světlou založenou na hořkosti ušlechtilých českých chmelů. Takže spousta zajímavostí.”</w:t>
      </w:r>
    </w:p>
    <w:p>
      <w:pPr/>
      <w:r>
        <w:rPr>
          <w:b w:val="1"/>
          <w:bCs w:val="1"/>
        </w:rPr>
        <w:t xml:space="preserve">Anketa: návštěvníci slavností: </w:t>
      </w:r>
      <w:r>
        <w:rPr/>
        <w:t xml:space="preserve">“Ano první. Malinové, chutná, dobré.”</w:t>
      </w:r>
    </w:p>
    <w:p>
      <w:pPr/>
      <w:r>
        <w:rPr/>
        <w:t xml:space="preserve">“Chtěli jsme borůvkové, ale to zrovna  nemají. Ale je dobré i malinové. Škoda, že prší.</w:t>
      </w:r>
    </w:p>
    <w:p>
      <w:pPr/>
      <w:r>
        <w:rPr/>
        <w:t xml:space="preserve">Chodíte každoročně? Ano, každoročně. Nemáme to daleko, ale ten déšť to pokazil.”</w:t>
      </w:r>
    </w:p>
    <w:p>
      <w:pPr/>
      <w:r>
        <w:rPr/>
        <w:t xml:space="preserve">“My jsme prozatím vyzkoušeli dva druhy piv a samozřejmě malé pivovárky máme rádi. Proto se tady scházíme a prozatím asi nejlepší bylo Utopená blondýna. Dvanáctka. To je akorát. Třináctky a víc, to už je moc sladké někdy.”</w:t>
      </w:r>
    </w:p>
    <w:p>
      <w:pPr/>
      <w:r>
        <w:rPr/>
        <w:t xml:space="preserve">“Speciály jsou výborné, ochutnala jsem hlavně nekvašené. Černou Barboru a Utopená blondýnka. Teď už přestalo pršet, tak nám to bude ještě víc chutnat.”</w:t>
      </w:r>
    </w:p>
    <w:p>
      <w:pPr/>
      <w:r>
        <w:rPr/>
        <w:t xml:space="preserve">“Výborné, já jsem okusila mango a taťka má čulibrka. Akorát nevím jak chutná. Ale je to dobré."</w:t>
      </w:r>
    </w:p>
    <w:p>
      <w:pPr/>
      <w:r>
        <w:rPr/>
        <w:t xml:space="preserve">"My jsme se těšili hodně, ale trošku počasí nevychází. Ale už se to probírá, tak snad to bude dobrý.”  </w:t>
      </w:r>
    </w:p>
    <w:p>
      <w:pPr/>
      <w:r>
        <w:rPr/>
        <w:t xml:space="preserve">I přes deštivé a chladné počasí si Svatováclavské slavnosti piva nenechaly ujít stovky lidí.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2026-02-28T03:01:03+01:00</dcterms:created>
  <dcterms:modified xsi:type="dcterms:W3CDTF">2026-02-28T03:01:03+01:00</dcterms:modified>
</cp:coreProperties>
</file>

<file path=docProps/custom.xml><?xml version="1.0" encoding="utf-8"?>
<Properties xmlns="http://schemas.openxmlformats.org/officeDocument/2006/custom-properties" xmlns:vt="http://schemas.openxmlformats.org/officeDocument/2006/docPropsVTypes"/>
</file>