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finančně podpořila další  modernizaci v nemocnici</w:t>
      </w:r>
    </w:p>
    <w:p>
      <w:pPr/>
      <w:r>
        <w:rPr>
          <w:b w:val="1"/>
          <w:bCs w:val="1"/>
        </w:rPr>
        <w:t xml:space="preserve">Nemocnice Karviná-Ráj pořídila díky finanční podpoře města na své oční oddělení nový přístroj a zakoupila i pro interní Jednotku intenzivní péče šest nových moderních lůžek pro pacienty. Podívejte se na reportáž.</w:t>
      </w:r>
    </w:p>
    <w:p>
      <w:pPr/>
      <w:r>
        <w:rPr/>
        <w:t xml:space="preserve">Na oční ambulanci Moravskoslezského očního centra slouží pacientům nový speciální přístroj zvaný Mikroperimetr, který slouží k vyšetření zorného pole v místě nejostřejšího vidění.</w:t>
      </w:r>
      <w:br/>
    </w:p>
    <w:p>
      <w:pPr/>
      <w:r>
        <w:rPr>
          <w:b w:val="1"/>
          <w:bCs w:val="1"/>
        </w:rPr>
        <w:t xml:space="preserve">Jiří Slepánek, primář Moravskoslezského očního centra</w:t>
      </w:r>
      <w:r>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 která je důležitá nejen u pacientů, kteří trpí nějakým degenerativním onemocněním, jako věkem podmíněnou makulární degenerací, ale i vrozenými vadami nebo tupozrakostí u dětí třeba, takže můžeme vymapovat areál kde to místo přesně vidí a kterým se ten pacient dívá.”</w:t>
      </w:r>
    </w:p>
    <w:p>
      <w:pPr/>
      <w:r>
        <w:rPr/>
        <w:t xml:space="preserve">Z poznatků pak lékaři mohou vidět, jestli konkrétní nasazená léčba zlepšuje vidění nebo ne, zda existuje možnost nápravy nebo cvičení.</w:t>
      </w:r>
    </w:p>
    <w:p>
      <w:pPr/>
      <w:r>
        <w:rPr>
          <w:b w:val="1"/>
          <w:bCs w:val="1"/>
        </w:rPr>
        <w:t xml:space="preserve">Jiří Slepánek, primář Moravskoslezského očního centra: </w:t>
      </w:r>
      <w:r>
        <w:rPr/>
        <w:t xml:space="preserve">"Léčba u těch věkem podmíněných makulárních degenerací bývá injekcemi, vitamíny a u některých atrofických forem, kde ta sítnice chybí se snažíme navodit cvičením u pacientů aby si našli jiné místo na sítnici blízko toho místa nejostřejšího vidění a měli nějakou použitelnou zrakovou ostrost pro běžný život do blízka.”</w:t>
      </w:r>
    </w:p>
    <w:p>
      <w:pPr/>
      <w:r>
        <w:rPr/>
        <w:t xml:space="preserve">Personál na oddělení interní JIP si pochvaluje zakoupené nové lůžka pro hospitalizované pacienty. </w:t>
      </w:r>
    </w:p>
    <w:p>
      <w:pPr/>
      <w:r>
        <w:rPr>
          <w:b w:val="1"/>
          <w:bCs w:val="1"/>
        </w:rPr>
        <w:t xml:space="preserve">Pavlína Konopková, staniční sestra interní JIP</w:t>
      </w:r>
      <w:r>
        <w:rPr/>
        <w:t xml:space="preserve">: "Tady tyto lůžka jsou plně polohovatelné a mají laterální náklon, což umožňuje sestrám toho pacienta naklonit a nemají takovou zátěž pro své tělo. Postel umožňuje zvážit pacienta při přijetí a může se pacient na tom lůžku kdykoliv převážit. Lůžko má páté kolečko, je s ním snadná manipulace když jedete někam na vyšetření s pacientem."</w:t>
      </w:r>
    </w:p>
    <w:p>
      <w:pPr/>
      <w:r>
        <w:rPr/>
        <w:t xml:space="preserve">Lůžko je polohovatelné i do kardiackého křesla, pokud se pacientovi špatně dýchá. Postel je také vybavena alarmem pro případ neklidných pacientů. Lůžka i přístroj pořídila nemocnice díky finančnímu daru města.</w:t>
      </w:r>
    </w:p>
    <w:p>
      <w:pPr/>
      <w:r>
        <w:rPr>
          <w:b w:val="1"/>
          <w:bCs w:val="1"/>
        </w:rPr>
        <w:t xml:space="preserve">Jan Wolf, primátor Karviné:</w:t>
      </w:r>
      <w:r>
        <w:rPr/>
        <w:t xml:space="preserve"> “Jsem rád, že máme dvě špičkové nemocnice v našem městě, Ten standard v Karviné-4 a Karviná-6 jde pořád nahoru a jsem za to rád, že obě nemocnice hodně investují do modernizace a díky tomu se pak pacienti mohou cítit lépe."</w:t>
      </w:r>
    </w:p>
    <w:p>
      <w:pPr/>
      <w:r>
        <w:rPr/>
        <w:t xml:space="preserve">---</w:t>
      </w:r>
    </w:p>
    <w:p>
      <w:pPr>
        <w:pStyle w:val="Heading1"/>
      </w:pPr>
      <w:r>
        <w:rPr>
          <w:sz w:val="36"/>
          <w:szCs w:val="36"/>
        </w:rPr>
        <w:t xml:space="preserve">V Karviné mají studenti praxi u strážníků</w:t>
      </w:r>
    </w:p>
    <w:p>
      <w:pPr/>
      <w:r>
        <w:rPr>
          <w:b w:val="1"/>
          <w:bCs w:val="1"/>
        </w:rPr>
        <w:t xml:space="preserve">V Karviné mají studenti Střední odborné školy ochrany osob a majetku svou praxi u strážníků městské policie. Vyjíždějí s nimi do terénu a získávají tak přehled o tom, co tato práce obnáší.</w:t>
      </w:r>
    </w:p>
    <w:p>
      <w:pPr/>
      <w:r>
        <w:rPr/>
        <w:t xml:space="preserve">Praxi u strážníků karvinské městské policie absolvovali studenti Střední odborné školy ochrany osob a majetku poprvé v roce 2019, kvůli covidu byla spolupráce zastavena a letos se opět obnovila.</w:t>
      </w:r>
      <w:br/>
    </w:p>
    <w:p>
      <w:pPr/>
      <w:r>
        <w:rPr>
          <w:b w:val="1"/>
          <w:bCs w:val="1"/>
        </w:rPr>
        <w:t xml:space="preserve">Petr Slezák, vedoucí úseku prevence kriminality MP Karviná: </w:t>
      </w:r>
      <w:r>
        <w:rPr/>
        <w:t xml:space="preserve">"Studenti mají možnost získat tady praxi ať už v terénu nebo tady na učebně a popřípadě se rozhodnout, že by tvořili naši novou juniorku. Zaměřujeme se na věci, které znají z teoretické stránky, probíráme pojmologii nebo výkon v terénu, aby si to takříkajíc osahali."</w:t>
      </w:r>
    </w:p>
    <w:p>
      <w:pPr/>
      <w:r>
        <w:rPr>
          <w:b w:val="1"/>
          <w:bCs w:val="1"/>
        </w:rPr>
        <w:t xml:space="preserve">Petr Godál, zástupce ředitelky školy: </w:t>
      </w:r>
      <w:r>
        <w:rPr/>
        <w:t xml:space="preserve">"Můžou využít tu teorii, kterou se naučili ve škole, dokážou si to uvědomit a najdou i tu cestu, že tady třeba budou pracovat u MP nebo si vyberou další cestu, že půjdu k jiným bezpečnostním složkám."</w:t>
      </w:r>
    </w:p>
    <w:p>
      <w:pPr/>
      <w:r>
        <w:rPr/>
        <w:t xml:space="preserve">Pro studenty byla tato zkušenost velkým přínosem.</w:t>
      </w:r>
    </w:p>
    <w:p>
      <w:pPr/>
      <w:r>
        <w:rPr>
          <w:b w:val="1"/>
          <w:bCs w:val="1"/>
        </w:rPr>
        <w:t xml:space="preserve">Merilyn Dancheva, studentka 4. ročníku SOŠOOM: </w:t>
      </w:r>
      <w:r>
        <w:rPr/>
        <w:t xml:space="preserve">"Rozhodně to byla dobrá zkušenost, je dobré být v terénu a nesedět ve škole a zjistit jak to funguje a co MP dělá. Nemyslím si, že mají málo práce a dělá celkem dost věcí a v terénu poznám, jak to město funguje.” </w:t>
      </w:r>
    </w:p>
    <w:p>
      <w:pPr/>
      <w:r>
        <w:rPr>
          <w:b w:val="1"/>
          <w:bCs w:val="1"/>
        </w:rPr>
        <w:t xml:space="preserve">Filip Kusý, student 4. ročníku SŠOOM: </w:t>
      </w:r>
      <w:r>
        <w:rPr/>
        <w:t xml:space="preserve">"Ty zkušenosti se budou hodit. Myslím, že to je velká zkušenost a praxe pro každého dobrá, každý by si to měl vyzkoušet, kdo má zájem pracovat v bezpečnostních složkách. Spousta lidí si myslí, že MP nic moc nedělá, ale jak jsem začal chodit na ty praxe, tak vidím, že toho mají hodně a nemají to jednoduché.” </w:t>
      </w:r>
    </w:p>
    <w:p>
      <w:pPr/>
      <w:r>
        <w:rPr/>
        <w:t xml:space="preserve">Praxe byla ukončena závěrečným písemným testem a každý student obdržel certifikát o úspěšném absolvování stáže u městské policie.</w:t>
      </w:r>
    </w:p>
    <w:p>
      <w:pPr/>
      <w:r>
        <w:rPr>
          <w:b w:val="1"/>
          <w:bCs w:val="1"/>
        </w:rPr>
        <w:t xml:space="preserve">Andrzej Bizoń, náměstek primátora Karviné:</w:t>
      </w:r>
      <w:r>
        <w:rPr/>
        <w:t xml:space="preserve"> "Tady na tom vidíme perfektní provázanost praxe s teorií. Jsem rád, že studenti Střední odborné školy ochrany osob a majetku mají tu možnost nahlédnout do každodenní práce MP. Myslím že to je velmi důležité, aby absolvent takové školy mohl po absolvování té školy mohl nastoupit do praxe."</w:t>
      </w:r>
    </w:p>
    <w:p>
      <w:pPr/>
      <w:r>
        <w:rPr/>
        <w:t xml:space="preserve">---</w:t>
      </w:r>
    </w:p>
    <w:p>
      <w:pPr>
        <w:pStyle w:val="Heading1"/>
      </w:pPr>
      <w:r>
        <w:rPr>
          <w:sz w:val="36"/>
          <w:szCs w:val="36"/>
        </w:rPr>
        <w:t xml:space="preserve">Aktuálně z Karviné - Pozvánka na Dušičkový koncert</w:t>
      </w:r>
    </w:p>
    <w:p>
      <w:pPr/>
      <w:r>
        <w:rPr>
          <w:b w:val="1"/>
          <w:bCs w:val="1"/>
        </w:rPr>
        <w:t xml:space="preserve">Symfonický dechový orchestr Májovák zve širokou veřejnost na tradiční Dušičkový koncert. Sportovní areál u Obchodní akademie vyhrál Cenu hejtmana v 16. ročníku soutěže Stavba roku Moravskoslezského kraje.</w:t>
      </w:r>
    </w:p>
    <w:p>
      <w:pPr/>
      <w:r>
        <w:rPr>
          <w:b w:val="1"/>
          <w:bCs w:val="1"/>
        </w:rPr>
        <w:t xml:space="preserve">POZVÁNKA NA DUŠIČKOVÝ KONCERT</w:t>
      </w:r>
    </w:p>
    <w:p>
      <w:pPr/>
      <w:r>
        <w:rPr/>
        <w:t xml:space="preserve">Symfonický dechový orchestr Májovák zve širokou veřejnost na tradiční Dušičkový koncert. Uskuteční se v kostele svatého Petra z Alkantary v neděli 30. října od 16 hodin. Vstupné je dobrovolné, místa v kostele je nutné rezervovat.</w:t>
      </w:r>
    </w:p>
    <w:p>
      <w:pPr/>
      <w:r>
        <w:rPr>
          <w:b w:val="1"/>
          <w:bCs w:val="1"/>
        </w:rPr>
        <w:t xml:space="preserve">SPORTOVNÍ AREÁL VYHRÁL CENU HEJTMANA V SOUTĚŽI STAVBA MSK</w:t>
      </w:r>
      <w:br/>
    </w:p>
    <w:p>
      <w:pPr/>
      <w:r>
        <w:rPr/>
        <w:t xml:space="preserve">Sportovní areál v Leonově ulici v Karviné vyhrál Cenu hejtmana v 16. ročníku soutěže Stavba roku Moravskoslezského kraje. Slavnostní vyhlášení proběhlo v kompresorovně areálu Landek Park v Ostravě.</w:t>
      </w:r>
    </w:p>
    <w:p>
      <w:pPr/>
      <w:r>
        <w:rPr/>
        <w:t xml:space="preserve">---</w:t>
      </w:r>
    </w:p>
    <w:p>
      <w:pPr>
        <w:pStyle w:val="Heading1"/>
      </w:pPr>
      <w:r>
        <w:rPr>
          <w:sz w:val="36"/>
          <w:szCs w:val="36"/>
        </w:rPr>
        <w:t xml:space="preserve">V Karviné zastavila mobilní pojízdná polytechnická laboratoř</w:t>
      </w:r>
    </w:p>
    <w:p>
      <w:pPr/>
      <w:r>
        <w:rPr>
          <w:b w:val="1"/>
          <w:bCs w:val="1"/>
        </w:rPr>
        <w:t xml:space="preserve">V Karviné měl svou zastávku EDUbus, nebo-li mobilní polytechnická laboratoř. Úkolem lektorů bylo učitelům a žákům názorně představit jinou formu výuky a nové metody ve vzdělávání prostřednictvím moderních technologií.</w:t>
      </w:r>
    </w:p>
    <w:p>
      <w:pPr/>
      <w:r>
        <w:rPr/>
        <w:t xml:space="preserve">Projekt EDUbus nebo-li mobilní polytechnická laboratoř chce ve vzdělávání probudit zájem o fyziku, chemii, matematiku, biologii a v dětech podpořit bádavého ducha.</w:t>
      </w:r>
      <w:br/>
    </w:p>
    <w:p>
      <w:pPr/>
      <w:r>
        <w:rPr>
          <w:b w:val="1"/>
          <w:bCs w:val="1"/>
        </w:rPr>
        <w:t xml:space="preserve">David Bílek, lektor a konzultant pro vzdělávání</w:t>
      </w:r>
      <w:r>
        <w:rPr/>
        <w:t xml:space="preserve">: "</w:t>
      </w:r>
      <w:r>
        <w:rPr>
          <w:i w:val="1"/>
          <w:iCs w:val="1"/>
        </w:rPr>
        <w:t xml:space="preserve">Dali jsme si za úkol seznamovat učitele s moderními technologiemi, které mohou použít zejména ve výuce polytechnických předmětů. Máme tady přístroje jako termokamera, digitální mikroskopy nebo přístroje potřebné k alternativnímu zdroji energie. Naším záměrem je ukázat tyto technologie odpoledne učitelům, ale aby se toho nebáli, tak je předvádíme i dopoledne dětem. Cílem je, aby to bylo co nejméně teoretické a co nejvíce praktické.” </w:t>
      </w:r>
    </w:p>
    <w:p>
      <w:pPr/>
      <w:r>
        <w:rPr/>
        <w:t xml:space="preserve">Karvinské školy navštěvovaly mobilní laboratoř postupně podle časového harmonogramu. Většinu škol zaujal program Energie.</w:t>
      </w:r>
    </w:p>
    <w:p>
      <w:pPr/>
      <w:r>
        <w:rPr>
          <w:b w:val="1"/>
          <w:bCs w:val="1"/>
        </w:rPr>
        <w:t xml:space="preserve">David Bílek, lektor a konzultant pro vzdělávání: </w:t>
      </w:r>
      <w:r>
        <w:rPr/>
        <w:t xml:space="preserve">"S</w:t>
      </w:r>
      <w:r>
        <w:rPr>
          <w:i w:val="1"/>
          <w:iCs w:val="1"/>
        </w:rPr>
        <w:t xml:space="preserve">kupiny mají čtyři druhy možností získat elektrickou energii. Tu pak připnou na motorek a měří, jak dlouho ten konkrétní zdroj vydrží dodávat energii. Hodnoty si zapisují a na konci by měli ostatním skupinám svůj výsledek představit. Konkrétně tam mají třeba fotovoltaický článek, kondenzátor nebo elektrochemickou energii.”</w:t>
      </w:r>
    </w:p>
    <w:p>
      <w:pPr/>
      <w:r>
        <w:rPr/>
        <w:t xml:space="preserve"> Tato praktická forma výuky žáky zaujala.</w:t>
      </w:r>
    </w:p>
    <w:p>
      <w:pPr/>
      <w:r>
        <w:rPr>
          <w:b w:val="1"/>
          <w:bCs w:val="1"/>
        </w:rPr>
        <w:t xml:space="preserve">anketa: žáci 9. třídy ZŠ a MŠ s polským jazykem vzdělávacím:</w:t>
      </w:r>
      <w:r>
        <w:rPr/>
        <w:t xml:space="preserve"> “</w:t>
      </w:r>
      <w:r>
        <w:rPr>
          <w:i w:val="1"/>
          <w:iCs w:val="1"/>
        </w:rPr>
        <w:t xml:space="preserve">My jsme museli roztočit vrtuli a rozsvítit světlo. 18 39  Bylo by fajn, kdybychom to měli i ve škole,”</w:t>
      </w:r>
      <w:r>
        <w:rPr/>
        <w:t xml:space="preserve">  </w:t>
      </w:r>
      <w:r>
        <w:rPr>
          <w:i w:val="1"/>
          <w:iCs w:val="1"/>
        </w:rPr>
        <w:t xml:space="preserve">“Pracovali jsme s fotovoltaikou. Měli jsme k dispozici vrtulku a diodu.” </w:t>
      </w:r>
    </w:p>
    <w:p>
      <w:pPr/>
      <w:r>
        <w:rPr>
          <w:b w:val="1"/>
          <w:bCs w:val="1"/>
        </w:rPr>
        <w:t xml:space="preserve">Andrzej Bizoń, náměstek primátora: </w:t>
      </w:r>
      <w:r>
        <w:rPr/>
        <w:t xml:space="preserve">“Jsem velmi rád, že po jednání s Nadací Unipetrol a Pedagogickým centrem v českém Těšíně se nám podařilo při týdnu polytechnického vzdělávání v rámci ČR dostat EDUbus do Karviné. Čeho si nejvíc cením jsou workshopy pro naše učitele, protože to je gró, aby se učitelé seznámili s touto technikou a mohli v praxi využívat na vlastních školách.” </w:t>
      </w:r>
    </w:p>
    <w:p>
      <w:pPr/>
      <w:r>
        <w:rPr/>
        <w:t xml:space="preserve">Mobilní polytechnickou laboratoř již navštívili žáci a učitelé z více jak 400 škol. Program je uzpůsoben nejen žákům základních škol, ale i mateřských a středním školám, pedagogům a firmám.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2026-03-02T20:18:17+01:00</dcterms:created>
  <dcterms:modified xsi:type="dcterms:W3CDTF">2026-03-02T20:18:17+01:00</dcterms:modified>
</cp:coreProperties>
</file>

<file path=docProps/custom.xml><?xml version="1.0" encoding="utf-8"?>
<Properties xmlns="http://schemas.openxmlformats.org/officeDocument/2006/custom-properties" xmlns:vt="http://schemas.openxmlformats.org/officeDocument/2006/docPropsVTypes"/>
</file>