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Tropický skleník v Arboretu Nový Dvůr nebude</w:t>
      </w:r>
    </w:p>
    <w:p>
      <w:pPr/>
      <w:r>
        <w:rPr>
          <w:b w:val="1"/>
          <w:bCs w:val="1"/>
        </w:rPr>
        <w:t xml:space="preserve">Nový skleník se v Arboretu Nový Dvůr  stavět nebude. Slezskému zemskému muzeu, ke kterému areál patří, se nepodařilo za téměř deset let najít firmu, která by jej realizovala.  Na navržené provedení ze skla a oceli si nikdo netroufnul. Až ceny vyrostly natolik, že dotace ve výši 120 mil. korun nestačila.</w:t>
      </w:r>
    </w:p>
    <w:p>
      <w:pPr/>
      <w:r>
        <w:rPr/>
        <w:t xml:space="preserve">Peníze  na výstavbu skleníkové expozice se podařilo zřizovateli  arboreta, Slezskému zemskému muzeu, získat už v roce 2013.   Dotace z Regionálního operačního programu činily zhruba 40 mil.  korun. Náklady na realizaci  ale tenkrát byly dvojnásobné. A  získat další zdroje se nepodařilo. Projekt znovu ožil v roce  2017, tentokrát s evropskými dotacemi ve výši téměř 120  milionů korun. Ovšem nenašel se nikdo, kdo by jej realizoval.</w:t>
      </w:r>
    </w:p>
    <w:p>
      <w:pPr/>
      <w:r>
        <w:rPr>
          <w:b w:val="1"/>
          <w:bCs w:val="1"/>
        </w:rPr>
        <w:t xml:space="preserve">David  Váhala, mluvčí, Slezské zemské muzeum:  </w:t>
      </w:r>
      <w:r>
        <w:rPr/>
        <w:t xml:space="preserve">„Těch  výběrových řízení bylo vyhlášeno několik, ale nikdy se  nepodařilo vysoutěžit zhotovitele stavby.“</w:t>
      </w:r>
    </w:p>
    <w:p>
      <w:pPr/>
      <w:r>
        <w:rPr/>
        <w:t xml:space="preserve">Tropický  skleník ze skla a oceli s rozlohou 2 000 m s vodopádem,  visutou lávkou a několika akvárii měl být lákadlem pro  návštěvníky. Ovšem plány zhatil nejdříve  nárůst cen ve  stavebnictví v době pandemie COVID-19 a záhy také energetická krize.   </w:t>
      </w:r>
    </w:p>
    <w:p>
      <w:pPr/>
      <w:r>
        <w:rPr>
          <w:b w:val="1"/>
          <w:bCs w:val="1"/>
        </w:rPr>
        <w:t xml:space="preserve">David  Váhala, mluvčí, Slezské zemské muzeum:  </w:t>
      </w:r>
      <w:r>
        <w:rPr/>
        <w:t xml:space="preserve">„Když  jsme měli poslední výběrové řízení, tak ještě než došlo k  podpisu smlouvy, tak ceny poskočily o více než 10 milionů korun.“</w:t>
      </w:r>
    </w:p>
    <w:p>
      <w:pPr/>
      <w:r>
        <w:rPr/>
        <w:t xml:space="preserve">Skleníková  expozice se  v současné době krčí na desetině plánované  rozlohy v pěstebním skleníku. Tam byla umístěna poté, co musely  být v roce 2000 kvůli špatnému technickému stavu zbourány  původní skleníky.  A tady teď také zůstane. Jen se rozšíří  do míst, která jsou určená pro botanické sbírky. Půjde asi o  550 m Většinu tropických a subtropických exponátů  si zdejší zahradníci už sami vypěstovali.   </w:t>
      </w:r>
    </w:p>
    <w:p>
      <w:pPr/>
      <w:r>
        <w:rPr>
          <w:b w:val="1"/>
          <w:bCs w:val="1"/>
        </w:rPr>
        <w:t xml:space="preserve">Šárka  Zemková, kurátorka skleníkových rostlin, Slezské zemské muzeum:  </w:t>
      </w:r>
      <w:r>
        <w:rPr/>
        <w:t xml:space="preserve">„Máme  připravené převážně vzrostlé dřeviny. Hodně fikusů, nějaké  tropické a subtropické ovocné dřeviny, stromové kapradiny. Tyto  věci, které jsme si schovávali pro extra novou expozici, tak ty  budou vysazeny do expozice v pěstebním skleníku.“</w:t>
      </w:r>
    </w:p>
    <w:p>
      <w:pPr/>
      <w:r>
        <w:rPr/>
        <w:t xml:space="preserve">Úpravy  ve skleníku budou probíhat v následujících měsících. Dovnitř  se budou moci návštěvníci podívat příští rok.   </w:t>
      </w:r>
    </w:p>
    <w:p>
      <w:pPr/>
      <w:br/>
    </w:p>
    <w:p>
      <w:pPr/>
      <w:br/>
    </w:p>
    <w:p>
      <w:pPr/>
      <w:r>
        <w:rPr/>
        <w:t xml:space="preserve">---</w:t>
      </w:r>
    </w:p>
    <w:p>
      <w:pPr>
        <w:pStyle w:val="Heading1"/>
      </w:pPr>
      <w:r>
        <w:rPr>
          <w:sz w:val="36"/>
          <w:szCs w:val="36"/>
        </w:rPr>
        <w:t xml:space="preserve">Mezinárodní varhanní soutěž Petra Ebena</w:t>
      </w:r>
    </w:p>
    <w:p>
      <w:pPr/>
      <w:r>
        <w:rPr>
          <w:b w:val="1"/>
          <w:bCs w:val="1"/>
        </w:rPr>
        <w:t xml:space="preserve">Opava hostí tento týden mladé varhaníky. Bienále Mezinárodní varhanní soutěže Petra Ebena se do slezské metropole vrátilo po koronavirové pauze. Ale s nižší účastí, než bývá zvykem. Podle pořadatelů nepřijela téměř polovina přihlášených účastníků.</w:t>
      </w:r>
    </w:p>
    <w:p>
      <w:pPr/>
      <w:r>
        <w:rPr/>
        <w:t xml:space="preserve">Mezinárodní  varhanní soutěž Petra Ebena se v Opavě uskutečnila po 21. Tento  podnik dává prostor mladým varhaníkům, kteří studují na  uměleckých školách po celém světě. Pokaždé  se zde scházejí interpreti různých národností, kteří mohou  poměřit své schopnosti ve hře na tento královský nástroj.</w:t>
      </w:r>
    </w:p>
    <w:p>
      <w:pPr/>
      <w:r>
        <w:rPr/>
        <w:t xml:space="preserve">Za  varhany jich mělo usednout 28. Ovšem první kolo soutěže ale  nakonec odehrálo jen 16 interpretů.</w:t>
      </w:r>
    </w:p>
    <w:p>
      <w:pPr/>
      <w:r>
        <w:rPr>
          <w:b w:val="1"/>
          <w:bCs w:val="1"/>
        </w:rPr>
        <w:t xml:space="preserve">Lukáš  Kubenka, organizátor soutěže, Církevní konzervatoř Německého  řádu, Opava: </w:t>
      </w:r>
      <w:r>
        <w:rPr/>
        <w:t xml:space="preserve">„Počet  je menší, protože se projevil jak covid, tak i ekonomická krize.  Takže se nám hodně účastníků odhlásilo. Což  se  ještě  nikdy nestalo.“   </w:t>
      </w:r>
    </w:p>
    <w:p>
      <w:pPr/>
      <w:r>
        <w:rPr/>
        <w:t xml:space="preserve">Do  soutěže se zapojili varhaníci z České republiky, Slovenska,  Polska, Německa, Slovinska, Ruska, Kanady nebo Korejské republiky. V  prvním kole měli předepsanou skladbu Joanna Sebastiana Bacha a pak  dílo moderních skladatelů Ebena, Kabeláče nebo Slavického.</w:t>
      </w:r>
    </w:p>
    <w:p>
      <w:pPr/>
      <w:r>
        <w:rPr>
          <w:b w:val="1"/>
          <w:bCs w:val="1"/>
        </w:rPr>
        <w:t xml:space="preserve">Zala  Ažbe, účastnice soutěže, Slovinsko: </w:t>
      </w:r>
      <w:r>
        <w:rPr/>
        <w:t xml:space="preserve">„Těší  mně, že jsem tady. Zdejší varhany znějí velmi dobře.“</w:t>
      </w:r>
    </w:p>
    <w:p>
      <w:pPr/>
      <w:r>
        <w:rPr/>
        <w:t xml:space="preserve">  Ty  nejlepší pak sedmičlenná porota pošle do II. kola. A čtyři z  nich se pak potkají ve finále. V každém  kole se budou muset soutěžící popasovat s jiným typem nástroje.    </w:t>
      </w:r>
    </w:p>
    <w:p>
      <w:pPr/>
      <w:r>
        <w:rPr>
          <w:b w:val="1"/>
          <w:bCs w:val="1"/>
        </w:rPr>
        <w:t xml:space="preserve">Petr  Rotrekl, organizátor soutěže, Magistrát města Opavy: </w:t>
      </w:r>
      <w:r>
        <w:rPr/>
        <w:t xml:space="preserve">„V  oboru interpretace se mohou varhaníci, ti nejlepší, setkat se  třemi různými nástroji. S jedním v Knihovně P. Bezruče, s  druhým v Hlučíně, v kostele Jana Křtitele. A další je v  opavském kostele sv. Vojtěcha.“</w:t>
      </w:r>
    </w:p>
    <w:p>
      <w:pPr/>
      <w:r>
        <w:rPr/>
        <w:t xml:space="preserve">  Přestože  jde o soutěžní bienále, tentokrát byla pauza mezi dvěma  posledními ročníky čtyřletá. Kvůli koronaviru byla totiž  soutěž v roce 2020 zrušená. Proto se letos horní věková  hranice účastníků mimořádně posunula o dva roky. Tedy z 30 na  32 let.</w:t>
      </w:r>
    </w:p>
    <w:p>
      <w:pPr/>
      <w:r>
        <w:rPr/>
        <w:t xml:space="preserve">  </w:t>
      </w:r>
    </w:p>
    <w:p>
      <w:pPr/>
      <w:r>
        <w:rPr>
          <w:b w:val="1"/>
          <w:bCs w:val="1"/>
        </w:rPr>
        <w:t xml:space="preserve">Julian  Gembalski, předseda poroty, Polsko: </w:t>
      </w:r>
      <w:r>
        <w:rPr/>
        <w:t xml:space="preserve">„Je  to dobře, že soutěž dále pokračuje. A že odkaz hudebního  skladatele Petra Ebena žije dál.“</w:t>
      </w:r>
    </w:p>
    <w:p>
      <w:pPr/>
      <w:r>
        <w:rPr/>
        <w:t xml:space="preserve">  Kromě  interpretační části soutěže si mohou varhaníci vyzkoušet také  improvizaci.    </w:t>
      </w:r>
    </w:p>
    <w:p>
      <w:pPr/>
      <w:r>
        <w:rPr/>
        <w:t xml:space="preserve">  Koncert  vítězů letošní Mezinárodní varhanní soutěže Petra Ebena  bude připravený na sobotu 29.10. 2022 v opavském kostele sv. Vojtěcha  od 18 hodin.    </w:t>
      </w:r>
    </w:p>
    <w:p>
      <w:pPr/>
      <w:br/>
    </w:p>
    <w:p>
      <w:pPr/>
      <w:br/>
    </w:p>
    <w:p>
      <w:pPr/>
      <w:br/>
    </w:p>
    <w:p>
      <w:pPr/>
      <w:r>
        <w:rPr/>
        <w:t xml:space="preserve">---</w:t>
      </w:r>
    </w:p>
    <w:p>
      <w:pPr>
        <w:pStyle w:val="Heading1"/>
      </w:pPr>
      <w:r>
        <w:rPr>
          <w:sz w:val="36"/>
          <w:szCs w:val="36"/>
        </w:rPr>
        <w:t xml:space="preserve">Republikové finále v atletickém čtyřboji družstev</w:t>
      </w:r>
    </w:p>
    <w:p>
      <w:pPr/>
      <w:r>
        <w:rPr>
          <w:b w:val="1"/>
          <w:bCs w:val="1"/>
        </w:rPr>
        <w:t xml:space="preserve">Opavský Tyršův stadion se stal dějištěm republikového finále v atletickém čtyřboji družstev žáků 6. až 9. tříd. Nejlepší týmy sem postoupily sítem okresních a krajských kol. Opavským základním školám se na domácí půdě dařilo. Vybojovaly si jedno druhé a dvě třetí místa.</w:t>
      </w:r>
    </w:p>
    <w:p>
      <w:pPr/>
      <w:r>
        <w:rPr/>
        <w:t xml:space="preserve">Závody  v atletickém čtyřboji družstev základních škol se konají  pravidelně od roku 1996. Jejich kontinuitu přerušila pandemie  koronaviru, která si vynutila dvouletou pauzu. Opava si letos  vysloužila pořadatelství finálového závodu už po šesté.  Naposledy to bylo v roce 2018. Během dvou dnů hostila nejlepší  žákovské sportovní týmy z celé republiky.   </w:t>
      </w:r>
    </w:p>
    <w:p>
      <w:pPr/>
      <w:r>
        <w:rPr/>
        <w:t xml:space="preserve">Pětičlenná  družstva poměřovala své síly v těchto atletických  disciplínách:  běh na krátkou a dlouhou trať, hod míčkem či  koulí, skok do dálky nebo do výšky.</w:t>
      </w:r>
    </w:p>
    <w:p>
      <w:pPr/>
      <w:r>
        <w:rPr>
          <w:b w:val="1"/>
          <w:bCs w:val="1"/>
        </w:rPr>
        <w:t xml:space="preserve">účastník  závodu: </w:t>
      </w:r>
      <w:r>
        <w:rPr/>
        <w:t xml:space="preserve">  „Zatím dobrý. Na 60m 7,92 s a na kriketovém míčku přes 60m.“</w:t>
      </w:r>
    </w:p>
    <w:p>
      <w:pPr/>
      <w:r>
        <w:rPr/>
        <w:t xml:space="preserve">  </w:t>
      </w:r>
    </w:p>
    <w:p>
      <w:pPr/>
      <w:r>
        <w:rPr>
          <w:b w:val="1"/>
          <w:bCs w:val="1"/>
        </w:rPr>
        <w:t xml:space="preserve">účastník  závodu: </w:t>
      </w:r>
      <w:r>
        <w:rPr/>
        <w:t xml:space="preserve"> „Běžel jsem 60 m a teď hážu koulí.“</w:t>
      </w:r>
    </w:p>
    <w:p>
      <w:pPr/>
      <w:r>
        <w:rPr/>
        <w:t xml:space="preserve">Zatímco  dříve se atletického čtyřboje účastnili pouze žáci 8. a 9.  tříd, letos poprvé se mohly zapojit také 6.a 7. ročníky. A tak  se do Opavy sjelo  na 250 mladých závodníků, kteří tedy byli  rozděleni do dvou věkových kategorií.   </w:t>
      </w:r>
    </w:p>
    <w:p>
      <w:pPr/>
      <w:r>
        <w:rPr>
          <w:b w:val="1"/>
          <w:bCs w:val="1"/>
        </w:rPr>
        <w:t xml:space="preserve">Petr  Mička, předseda okr. rady, Asociace školních sportovních  klubů: </w:t>
      </w:r>
      <w:r>
        <w:rPr/>
        <w:t xml:space="preserve">„Samozřejmě  výhodu mají školy, kde je rozšířená výuka tělesné výchovy.  Kde je více času se s dětmi atletice více věnovat.“</w:t>
      </w:r>
    </w:p>
    <w:p>
      <w:pPr/>
      <w:r>
        <w:rPr/>
        <w:t xml:space="preserve">Pětičlenné  týmy získávaly body za jednotlivé disciplíny. Ty se pak  dohromady sčítaly.</w:t>
      </w:r>
    </w:p>
    <w:p>
      <w:pPr/>
      <w:r>
        <w:rPr>
          <w:b w:val="1"/>
          <w:bCs w:val="1"/>
        </w:rPr>
        <w:t xml:space="preserve">Jan  Škrabal, ředitel závodu:  </w:t>
      </w:r>
      <w:r>
        <w:rPr/>
        <w:t xml:space="preserve">„Bodování  je nastaveno takto: v družstvu je pět závodníků nebo závodnic,   bodují se 4 nejlepší.“</w:t>
      </w:r>
    </w:p>
    <w:p>
      <w:pPr/>
      <w:r>
        <w:rPr/>
        <w:t xml:space="preserve">Finálového  závodu se zúčastnila družstva, která prošla sítem okresních a  krajských kol. Jde převážně o školy které mají rozšířenou  výuku tělesné výchovy v rozvrhu  nebo přinejmenším organizují  odpolední sportovní kroužky.   </w:t>
      </w:r>
    </w:p>
    <w:p>
      <w:pPr/>
      <w:r>
        <w:rPr>
          <w:b w:val="1"/>
          <w:bCs w:val="1"/>
        </w:rPr>
        <w:t xml:space="preserve">Jan  Škrabal, ředitel závodu:  </w:t>
      </w:r>
      <w:r>
        <w:rPr/>
        <w:t xml:space="preserve">„Ale  nejsou zde jen atletické ZŠ. Jsou tady třeba fotbalovky, školy  zaměřené na orientační běh,  školy s biatlonem. Ale ty  atletické hrají  větší prim. Protože technické  disciplíny mají v malíku.“</w:t>
      </w:r>
    </w:p>
    <w:p>
      <w:pPr/>
      <w:r>
        <w:rPr/>
        <w:t xml:space="preserve">Opavským  školám se dařilo. Chlapecký tým složený ze soutěžících ze  šestých a sedmých ročníků obsadil druhé místo. Starší družstva chlapců a dívek z 8. a 9. ročníků  skončly shodně na třetím  místě.</w:t>
      </w:r>
    </w:p>
    <w:p>
      <w:pPr/>
      <w:br/>
    </w:p>
    <w:p>
      <w:pPr/>
      <w:br/>
    </w:p>
    <w:p>
      <w:pPr/>
      <w:br/>
    </w:p>
    <w:p>
      <w:pPr/>
      <w:r>
        <w:rPr>
          <w:b w:val="1"/>
          <w:bCs w:val="1"/>
        </w:rPr>
        <w:t xml:space="preserve">Republikové  finále v atletickém čtyřboji družstev 2022</w:t>
      </w:r>
      <w:br/>
      <w:br/>
    </w:p>
    <w:p>
      <w:pPr/>
      <w:r>
        <w:rPr>
          <w:b w:val="1"/>
          <w:bCs w:val="1"/>
        </w:rPr>
        <w:t xml:space="preserve">Chlapci  III. kategorie                                                                                                            </w:t>
      </w:r>
    </w:p>
    <w:p>
      <w:pPr/>
      <w:r>
        <w:rPr>
          <w:b w:val="1"/>
          <w:bCs w:val="1"/>
        </w:rPr>
        <w:t xml:space="preserve">1.  místo  ZŠ Sportovní, Uherské Hradiště</w:t>
      </w:r>
      <w:br/>
      <w:r>
        <w:rPr>
          <w:b w:val="1"/>
          <w:bCs w:val="1"/>
        </w:rPr>
        <w:t xml:space="preserve">2. místo  ZŠ  Englišova, Opava</w:t>
      </w:r>
      <w:br/>
      <w:r>
        <w:rPr>
          <w:b w:val="1"/>
          <w:bCs w:val="1"/>
        </w:rPr>
        <w:t xml:space="preserve">3. místo  ZŠ Slovácká, Břeclav</w:t>
      </w:r>
      <w:br/>
    </w:p>
    <w:p>
      <w:pPr/>
      <w:br/>
    </w:p>
    <w:p>
      <w:pPr/>
      <w:r>
        <w:rPr>
          <w:b w:val="1"/>
          <w:bCs w:val="1"/>
        </w:rPr>
        <w:t xml:space="preserve">Dívky   III. kategorie       </w:t>
      </w:r>
    </w:p>
    <w:p>
      <w:pPr/>
      <w:r>
        <w:rPr>
          <w:b w:val="1"/>
          <w:bCs w:val="1"/>
        </w:rPr>
        <w:t xml:space="preserve">1.  místo  ZŠ E. Zátopka, Zlín</w:t>
      </w:r>
      <w:br/>
      <w:r>
        <w:rPr>
          <w:b w:val="1"/>
          <w:bCs w:val="1"/>
        </w:rPr>
        <w:t xml:space="preserve">2. místo  ZŠ Heyrovského,  Olomouc</w:t>
      </w:r>
      <w:br/>
      <w:r>
        <w:rPr>
          <w:b w:val="1"/>
          <w:bCs w:val="1"/>
        </w:rPr>
        <w:t xml:space="preserve">3. místo  ZŠ a MŠ Jilemnického, Mladá Boleslav</w:t>
      </w:r>
    </w:p>
    <w:p>
      <w:pPr/>
      <w:br/>
    </w:p>
    <w:p>
      <w:pPr/>
      <w:r>
        <w:rPr>
          <w:b w:val="1"/>
          <w:bCs w:val="1"/>
        </w:rPr>
        <w:t xml:space="preserve">Chlapci  IV. kategorie                                                                                                            </w:t>
      </w:r>
    </w:p>
    <w:p>
      <w:pPr/>
      <w:r>
        <w:rPr>
          <w:b w:val="1"/>
          <w:bCs w:val="1"/>
        </w:rPr>
        <w:t xml:space="preserve">1.  místo  ZŠ Sportovní, Uherské Hradiště</w:t>
      </w:r>
      <w:br/>
      <w:r>
        <w:rPr>
          <w:b w:val="1"/>
          <w:bCs w:val="1"/>
        </w:rPr>
        <w:t xml:space="preserve">2. místo  ZŠ  Komenského, Jilemnice</w:t>
      </w:r>
      <w:br/>
      <w:r>
        <w:rPr>
          <w:b w:val="1"/>
          <w:bCs w:val="1"/>
        </w:rPr>
        <w:t xml:space="preserve">3. místo  ZŠ Kylešovice, Opava</w:t>
      </w:r>
      <w:br/>
      <w:br/>
    </w:p>
    <w:p>
      <w:pPr/>
      <w:r>
        <w:rPr>
          <w:b w:val="1"/>
          <w:bCs w:val="1"/>
        </w:rPr>
        <w:t xml:space="preserve">Dívky   IV. kategorie       </w:t>
      </w:r>
    </w:p>
    <w:p>
      <w:pPr/>
      <w:r>
        <w:rPr>
          <w:b w:val="1"/>
          <w:bCs w:val="1"/>
        </w:rPr>
        <w:t xml:space="preserve">1.  místo  Gymnázium, Klatovy</w:t>
      </w:r>
      <w:br/>
      <w:r>
        <w:rPr>
          <w:b w:val="1"/>
          <w:bCs w:val="1"/>
        </w:rPr>
        <w:t xml:space="preserve">2. místo  ZŠ U Stadionu, Chrudim</w:t>
      </w:r>
      <w:br/>
      <w:r>
        <w:rPr>
          <w:b w:val="1"/>
          <w:bCs w:val="1"/>
        </w:rPr>
        <w:t xml:space="preserve">3.  místo  ZŠ Englišova, Opava</w:t>
      </w: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2026-01-29T14:07:18+01:00</dcterms:created>
  <dcterms:modified xsi:type="dcterms:W3CDTF">2026-01-29T14:07:18+01:00</dcterms:modified>
</cp:coreProperties>
</file>

<file path=docProps/custom.xml><?xml version="1.0" encoding="utf-8"?>
<Properties xmlns="http://schemas.openxmlformats.org/officeDocument/2006/custom-properties" xmlns:vt="http://schemas.openxmlformats.org/officeDocument/2006/docPropsVTypes"/>
</file>