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obchvatu města pokračují bez komplikací</w:t>
      </w:r>
    </w:p>
    <w:p>
      <w:pPr/>
      <w:r>
        <w:rPr>
          <w:b w:val="1"/>
          <w:bCs w:val="1"/>
        </w:rPr>
        <w:t xml:space="preserve">Práce na obchvatu města pokračují podle plánu.</w:t>
      </w:r>
    </w:p>
    <w:p>
      <w:pPr/>
      <w:r>
        <w:rPr/>
        <w:t xml:space="preserve">Již nějakou dobu jsou ukončeny práce na napojení Českého Těšína a Karviné, kde se již jezdí bez omezení. </w:t>
      </w:r>
    </w:p>
    <w:p>
      <w:pPr/>
      <w:r>
        <w:rPr>
          <w:b w:val="1"/>
          <w:bCs w:val="1"/>
        </w:rPr>
        <w:t xml:space="preserve"> Petra Havrlantová, zastupující mluvčí společnosti Skanska</w:t>
      </w:r>
      <w:r>
        <w:rPr/>
        <w:t xml:space="preserve">:   “Mezi tímto napojením a napojením na Stonavu jsou již ve velké míře položené asfaltové vrstvy. V tuto chvíli jsme dokončili násyp zemního tělesa v celé trase a intenzivně začínáme pracovat na aktivní zóně, následovat budou konstrukční vrstvy. V trase za mostem přes Olši jsme zahájili práce na pokládce asfaltových vrstev. Současně probíhá pokládka silničních obrub a vrtání pilot pro protihlukovou stěnu.”</w:t>
      </w:r>
    </w:p>
    <w:p>
      <w:pPr/>
      <w:r>
        <w:rPr/>
        <w:t xml:space="preserve"> Poblíž Lázní Darkov je také dokončena práce na podchodu pro pěší a cyklisty včetně osvětlení. V tuto chvíli je tedy již plynule a bez překážek otevřen průchod od darkovského mostu ke Karvinskému moři</w:t>
      </w:r>
      <w:r>
        <w:rPr>
          <w:i w:val="1"/>
          <w:iCs w:val="1"/>
        </w:rPr>
        <w:t xml:space="preserve">. </w:t>
      </w:r>
      <w:r>
        <w:rPr/>
        <w:t xml:space="preserve">Výrazný posun prací je vidět také na budovaném mostu přes Olši, kde byl osazen poslední ocelový segment. Celá  konstrukce mostu je již dokončena. </w:t>
      </w:r>
    </w:p>
    <w:p>
      <w:pPr/>
      <w:r>
        <w:rPr>
          <w:b w:val="1"/>
          <w:bCs w:val="1"/>
        </w:rPr>
        <w:t xml:space="preserve">Petra Havrlantová, </w:t>
      </w:r>
      <w:r>
        <w:rPr>
          <w:b w:val="1"/>
          <w:bCs w:val="1"/>
        </w:rPr>
        <w:t xml:space="preserve">zastupující mluvčí společnosti Skanska</w:t>
      </w:r>
      <w:r>
        <w:rPr/>
        <w:t xml:space="preserve">: “Nyní probíhají práce na pokládce mostních filigránů a po dokončení bude celá konstrukce zmonolitněna betonovou deskou. Dále byly provedeny přechodové oblasti včetně přechodových desek opěr, osadili jsme mostní ložiska a provádíme demontáž provizorních mostních opěr.”</w:t>
      </w:r>
    </w:p>
    <w:p>
      <w:pPr/>
      <w:r>
        <w:rPr/>
        <w:t xml:space="preserve">Do konce roku také dojde ke změnám v dopravě. Práce jsou naplánovány tak, aby 16. prosince byl opětovně spuštěn provoz s provizorním dopravním značením ve směru na Stonavu a to již po nově vybudovaném prvním kilometru trasy. A změna nastane letos i v místě napojení obchvatu na stávající Nádražní ulici, kde budou položeny do začátku listopadu asfaltové vrstvy.</w:t>
      </w:r>
    </w:p>
    <w:p>
      <w:pPr/>
      <w:r>
        <w:rPr>
          <w:b w:val="1"/>
          <w:bCs w:val="1"/>
        </w:rPr>
        <w:t xml:space="preserve">Petra Havrlantová, </w:t>
      </w:r>
      <w:r>
        <w:rPr>
          <w:b w:val="1"/>
          <w:bCs w:val="1"/>
        </w:rPr>
        <w:t xml:space="preserve">zastupující mluvčí společnosti Skanska</w:t>
      </w:r>
      <w:r>
        <w:rPr/>
        <w:t xml:space="preserve">: "K 1. prosinci 2022 bude zrušena kyvadlová doprava. Provoz bude veden obousměrně po nové rampě s provizorním dopravním značením."</w:t>
      </w:r>
    </w:p>
    <w:p>
      <w:pPr/>
      <w:r>
        <w:rPr/>
        <w:t xml:space="preserve">---</w:t>
      </w:r>
    </w:p>
    <w:p>
      <w:pPr>
        <w:pStyle w:val="Heading1"/>
      </w:pPr>
      <w:r>
        <w:rPr>
          <w:sz w:val="36"/>
          <w:szCs w:val="36"/>
        </w:rPr>
        <w:t xml:space="preserve">Co se zpívalo a hrálo v hornických koloniích</w:t>
      </w:r>
    </w:p>
    <w:p>
      <w:pPr/>
      <w:r>
        <w:rPr>
          <w:b w:val="1"/>
          <w:bCs w:val="1"/>
        </w:rPr>
        <w:t xml:space="preserve">Ve Středisku hudby a umění karvinské Regionální knihovny v Karviné se opět zpívalo, a to pěkně po havířsku. Konala se tady beseda s názvem Co se zpívalo a hrálo v hornických koloniích. Kromě vzpomínek tady zazněly písně, které si s radostí zazpívalo i publikum.</w:t>
      </w:r>
    </w:p>
    <w:p>
      <w:pPr/>
      <w:r>
        <w:rPr/>
        <w:t xml:space="preserve">Kamarádi, dolů sfárejme, Hornický stav budiž veleben, Ostravěnko, nebo Kolíne, Kolíne. To je jen několik známých písní, které si lidé v hornických koloniích zpívali. Připomenout je lidem přišel mužský pěvecký sbor s netradičním názvem Kufierkoři společně s harmonikářem Bronislavem Walkem a bývalým šéfdirigentem velkého dechového orchestru Májovák Milanem Bystroněm. Ten také hudební program obohatil o vzpomínky ze života v koloniích.</w:t>
      </w:r>
      <w:br/>
    </w:p>
    <w:p>
      <w:pPr/>
      <w:r>
        <w:rPr>
          <w:b w:val="1"/>
          <w:bCs w:val="1"/>
        </w:rPr>
        <w:t xml:space="preserve">Milan Bystroň, organizátor akce, vedoucí sboru Kufierkoři</w:t>
      </w:r>
      <w:r>
        <w:rPr/>
        <w:t xml:space="preserve"> : “Mě k tomu motivovala situace, že tradic, hornických, stále ubývá. Kdysi to byla sláva, co šachta, to muzika. Kolik souborů tady bylo, sborů, muzik. Máme tady Májovák, hornickou kapelu ve Stonavě, Malou Černou hudbu a jinak nic už není, všechno vymřené."</w:t>
      </w:r>
    </w:p>
    <w:p>
      <w:pPr/>
      <w:r>
        <w:rPr/>
        <w:t xml:space="preserve">Milan Bystroň se narodil a žil dvacet let v kolonii Na Gabrieli, v domě s číslem 516.</w:t>
      </w:r>
    </w:p>
    <w:p>
      <w:pPr/>
      <w:r>
        <w:rPr>
          <w:b w:val="1"/>
          <w:bCs w:val="1"/>
        </w:rPr>
        <w:t xml:space="preserve">Milan Bystroň, organizátor akce, vedoucí sboru Kufierkoři</w:t>
      </w:r>
      <w:r>
        <w:rPr/>
        <w:t xml:space="preserve">: "Tam jsme hrál, takže vím, co se zpívalo a jak se hrálo."</w:t>
      </w:r>
    </w:p>
    <w:p>
      <w:pPr/>
      <w:r>
        <w:rPr/>
        <w:t xml:space="preserve">Členů souboru Kufierkoři bylo více, kvůli věku jich ale pomalu začalo ubývat. Proto se sbor rozšířil o bývalé členy Májováku. Nově se k nim přidal i harmonikář Bronislav Walek. 35 let fáral na šachtě.</w:t>
      </w:r>
    </w:p>
    <w:p>
      <w:pPr/>
      <w:r>
        <w:rPr>
          <w:b w:val="1"/>
          <w:bCs w:val="1"/>
        </w:rPr>
        <w:t xml:space="preserve">Bronislav Walek, harmonikář</w:t>
      </w:r>
      <w:r>
        <w:rPr/>
        <w:t xml:space="preserve">: ”Jim trochu kazím průměr, protože bych mohl být jejich synem, nicméně mě těší, že s nimi můžu hrát, ta harmonika trochu oživí tu hudbu.” </w:t>
      </w:r>
    </w:p>
    <w:p>
      <w:pPr/>
      <w:r>
        <w:rPr/>
        <w:t xml:space="preserve">Písně si společně se sborem zpívali i lidé v publiku. Pro pana Bystroně i ostatní členy je to obrovská motivace.</w:t>
      </w:r>
    </w:p>
    <w:p>
      <w:pPr/>
      <w:r>
        <w:rPr>
          <w:b w:val="1"/>
          <w:bCs w:val="1"/>
        </w:rPr>
        <w:t xml:space="preserve">Milan Bystroň, organizátor akce, vedoucí sboru Kufierkoři:</w:t>
      </w:r>
      <w:r>
        <w:rPr/>
        <w:t xml:space="preserve"> "To je daleko , daleko víc než jakékoliv peníze, opravdu. Zazpívají si s námi rádi, člověk domů odchází spokojený, že něco udělal."</w:t>
      </w:r>
    </w:p>
    <w:p>
      <w:pPr/>
      <w:r>
        <w:rPr>
          <w:b w:val="1"/>
          <w:bCs w:val="1"/>
        </w:rPr>
        <w:t xml:space="preserve">anketa: návštěvníci akce: </w:t>
      </w:r>
      <w:r>
        <w:rPr/>
        <w:t xml:space="preserve">“Velmi to hodnotím, jsem rád, že jsem to viděl, slyšel." “ No suprové, zazpívala jsem si všechny písničky. Všechno jsem si pamatovala, oživila, radost.” "Bylo to nádherné, třeba pochvalu někde napsat, moc se mi to líbilo."</w:t>
      </w:r>
    </w:p>
    <w:p>
      <w:pPr/>
      <w:r>
        <w:rPr/>
        <w:t xml:space="preserve">Sbor přichází oživit vzpomínky na hornické kolonie a písně, které se tam zpívaly vždy tam, kam je pozván,  většinou muzikanti dělají radost v domovech seniorů. Posledního října je můžete potkat třeba v Havířově, v hornickém muzeu.</w:t>
      </w:r>
    </w:p>
    <w:p>
      <w:pPr/>
      <w:r>
        <w:rPr/>
        <w:t xml:space="preserve">---</w:t>
      </w:r>
    </w:p>
    <w:p>
      <w:pPr>
        <w:pStyle w:val="Heading1"/>
      </w:pPr>
      <w:r>
        <w:rPr>
          <w:sz w:val="36"/>
          <w:szCs w:val="36"/>
        </w:rPr>
        <w:t xml:space="preserve">V MěDK diváci uvidí mimo jiné i Šikmý kostel</w:t>
      </w:r>
    </w:p>
    <w:p>
      <w:pPr/>
      <w:r>
        <w:rPr>
          <w:b w:val="1"/>
          <w:bCs w:val="1"/>
        </w:rPr>
        <w:t xml:space="preserve">Milovníci divadelních představení si jistě nenechají ujít dramatizaci románu Šikmý kostel v podání Polské scény Těšínského divadla, jaká další představení jsou v městském domě kultury naplánována, vám připomene naše poslední reportáž.</w:t>
      </w:r>
    </w:p>
    <w:p>
      <w:pPr/>
      <w:r>
        <w:rPr/>
        <w:t xml:space="preserve">Polská scéna si pro milovníky divadelních představení připravila dramatizaci románu Šikmý kostel Karin Lednické.</w:t>
      </w:r>
      <w:br/>
    </w:p>
    <w:p>
      <w:pPr/>
      <w:r>
        <w:rPr>
          <w:b w:val="1"/>
          <w:bCs w:val="1"/>
        </w:rPr>
        <w:t xml:space="preserve">Radovan Lipus, režisér: "</w:t>
      </w:r>
      <w:r>
        <w:rPr/>
        <w:t xml:space="preserve">My se pohybujeme v prostoru prvního dílu toho Šikmého kostela, končíme někdy v roce 1920. Je tady větší důraz na to Karvinsko."</w:t>
      </w:r>
    </w:p>
    <w:p>
      <w:pPr/>
      <w:r>
        <w:rPr/>
        <w:t xml:space="preserve">Roli Julky si zahrála Barbara Szotek- Stonawski.</w:t>
      </w:r>
      <w:br/>
    </w:p>
    <w:p>
      <w:pPr/>
      <w:r>
        <w:rPr>
          <w:b w:val="1"/>
          <w:bCs w:val="1"/>
        </w:rPr>
        <w:t xml:space="preserve">Barbara Szotek- Stonawski, divadelní herečka</w:t>
      </w:r>
      <w:r>
        <w:rPr/>
        <w:t xml:space="preserve">: “Moc mě těší, že jsem mohla hrát Julku, doufám, že se to divákům bude líbit. Nemám takový charakter jako Julka, je velmi odvážná. Musela jsem v sobě najít stejné prvky povahy jako má ona. Většinu jsem měla, ale některé jsem musela dlouho hledat, byl to pěkný zážitek.”</w:t>
      </w:r>
    </w:p>
    <w:p>
      <w:pPr/>
      <w:r>
        <w:rPr/>
        <w:t xml:space="preserve">Na scénáři aktivně spolupracovala i sama autorka románu Šikmý kostel, Karin Lednická.</w:t>
      </w:r>
    </w:p>
    <w:p>
      <w:pPr/>
      <w:r>
        <w:rPr>
          <w:b w:val="1"/>
          <w:bCs w:val="1"/>
        </w:rPr>
        <w:t xml:space="preserve">Karin Lednická, autorka románu Šikmý kostel: "</w:t>
      </w:r>
      <w:r>
        <w:rPr/>
        <w:t xml:space="preserve">Já si velice vážím toho, že se ztvárnění ujali právě Radovan Lipus a Renata Putzlacher a velmi mě těší, že jsem byla přizvána ke spolupráci, že jsem se mohla vyjadřovat jak k dramatizaci, tak jsem byla přizvána i na zkoušky. Mám ohromnou radost z toho, že půl roku na den přesně  po české premiéře v divadle Petra Bezruče se chystá premiéra na polské scéně, v polském jazyce. mě to přijde jako vysněné vyústění mojí literární práce."</w:t>
      </w:r>
    </w:p>
    <w:p>
      <w:pPr/>
      <w:r>
        <w:rPr/>
        <w:t xml:space="preserve">Šikmý kostel v divadelní podobě budou moci vidět diváci postupně i v dalších městech regionu.</w:t>
      </w:r>
    </w:p>
    <w:p>
      <w:pPr/>
      <w:r>
        <w:rPr/>
        <w:t xml:space="preserve">Divadelních představení se v Městském domě kultury uskuteční do konce roku ještě několik. nejbližší bude hned 1. listopadu.</w:t>
      </w:r>
    </w:p>
    <w:p>
      <w:pPr/>
      <w:r>
        <w:rPr>
          <w:b w:val="1"/>
          <w:bCs w:val="1"/>
        </w:rPr>
        <w:t xml:space="preserve">Olga Hrubec, ředitelka MěDK:</w:t>
      </w:r>
      <w:r>
        <w:rPr/>
        <w:t xml:space="preserve"> “Máme skvělé představení divadla Petra Bezruče Špinarka. Herečka Markéta Matulová je nejen talentem za rok 2021, ale za tuto roli získala cenu za nejlepší ženský herecký výkon a také toto představení získalo cenu při udělování letos v březnu. Do konce roku uvidíme ještě dvě divadla, ve čtvrtek 24. listopadu komedii Manželský čtyřúhelník a v pondělí 12. prosince uvádíme autorskou komedii Ivy Janžurové, kde hraje společně s Evou Holubovou."</w:t>
      </w:r>
    </w:p>
    <w:p>
      <w:pPr/>
      <w:r>
        <w:rPr/>
        <w:t xml:space="preserve">V listopadu už mohou lidé i nakupovat vstupenky na představení v příštím roce jako dárky pod stromeček. </w:t>
      </w:r>
    </w:p>
    <w:p>
      <w:pPr/>
      <w:r>
        <w:rPr>
          <w:b w:val="1"/>
          <w:bCs w:val="1"/>
        </w:rPr>
        <w:t xml:space="preserve">Olga Hrubec, ředitelka MěDK:</w:t>
      </w:r>
      <w:r>
        <w:rPr/>
        <w:t xml:space="preserve"> “Kromě těchto tipů na vánoční dárky máme ještě jeden a tím je koncert 4tetu, který bude na konci ledna."</w:t>
      </w:r>
    </w:p>
    <w:p>
      <w:pPr/>
      <w:r>
        <w:rPr/>
        <w:t xml:space="preserve">O dalších akcích městského domu kultury vás budeme průběžně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2026-03-02T21:26:14+01:00</dcterms:created>
  <dcterms:modified xsi:type="dcterms:W3CDTF">2026-03-02T21:26:14+01:00</dcterms:modified>
</cp:coreProperties>
</file>

<file path=docProps/custom.xml><?xml version="1.0" encoding="utf-8"?>
<Properties xmlns="http://schemas.openxmlformats.org/officeDocument/2006/custom-properties" xmlns:vt="http://schemas.openxmlformats.org/officeDocument/2006/docPropsVTypes"/>
</file>