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Energetická krize drtí firmy</w:t>
      </w:r>
    </w:p>
    <w:p>
      <w:pPr/>
      <w:r>
        <w:rPr>
          <w:b w:val="1"/>
          <w:bCs w:val="1"/>
        </w:rPr>
        <w:t xml:space="preserve">Energetická krize začíná doléhat na firmy. Vytápění místností na nižší teplotu, hledání úspor v osvětlení ale i v omezení výroby. To jsou příklady opatření, která přijímají kvůli vysokým cenám energie. K tomu nejrazantnějšímu, propouštění zaměstnanců, prozatím firmy na Opavsku sahají jen výjimečně.</w:t>
      </w:r>
    </w:p>
    <w:p>
      <w:pPr/>
      <w:r>
        <w:rPr/>
        <w:t xml:space="preserve">Energetická  krize mění zvyklosti ve firmách: kde to není nutné, nesvítí  se, optimalizuje se výroba a na vytápění se ubírá.</w:t>
      </w:r>
    </w:p>
    <w:p>
      <w:pPr/>
      <w:r>
        <w:rPr>
          <w:b w:val="1"/>
          <w:bCs w:val="1"/>
        </w:rPr>
        <w:t xml:space="preserve">Aleš  Martínek, generální ředitel, OSTROJ, Opava: </w:t>
      </w:r>
      <w:r>
        <w:rPr/>
        <w:t xml:space="preserve">„Snížili  jsme teploty. Ve firmě topíme v kanceláři na 20 stupňů, na  provozech na 18. Níž nepůjdeme. Chceme, aby lidé byli zdraví a  mohli normálně chodit do práce.“</w:t>
      </w:r>
    </w:p>
    <w:p>
      <w:pPr/>
      <w:r>
        <w:rPr/>
        <w:t xml:space="preserve">  Vedení  opavské strojírenské firmy Ostroj počítá s tím, že náklady  na spotřebovanou energii a plyn budou letos ve srovnání s rokem  2021 o víc jak 130 mil. korun vyšší.   </w:t>
      </w:r>
    </w:p>
    <w:p>
      <w:pPr/>
      <w:r>
        <w:rPr/>
        <w:t xml:space="preserve">  Aby  ušetřili, naplánovali na konec roku třeba také odstávku  energeticky náročných provozů, jako je kovárna a galvanovna.  Zaměstnanci budou v prosinci čerpat řádnou dovolenou.   Co bude příští rok? Nikdo neví.   </w:t>
      </w:r>
    </w:p>
    <w:p>
      <w:pPr/>
      <w:r>
        <w:rPr>
          <w:b w:val="1"/>
          <w:bCs w:val="1"/>
        </w:rPr>
        <w:t xml:space="preserve">Aleš  Martínek, generální ředitel, OSTROJ, Opava: </w:t>
      </w:r>
      <w:r>
        <w:rPr/>
        <w:t xml:space="preserve">„Co  je největší problém, ten mají všechny podniky, nedá se koupit  elektřina za fixovanou cenu na příští rok 2023.“</w:t>
      </w:r>
    </w:p>
    <w:p>
      <w:pPr/>
      <w:r>
        <w:rPr/>
        <w:t xml:space="preserve">  Alespoň  částečnou energetickou soběstačnost tady chtějí vyřešit  instalací fotovoltaických panelů na střechy výrobních hal. S  montáží se začne co nevidět. Dvě elektrárny by tak mohly  pokrýt asi 9% celkové spotřeby energie. Ovšem to až v příštím  roce.</w:t>
      </w:r>
    </w:p>
    <w:p>
      <w:pPr/>
      <w:r>
        <w:rPr/>
        <w:t xml:space="preserve">  Firmy  věří, že vláda co nejdříve nastíní koncepci pro příští  rok. Zatímco pro domácnosti a menší podniky je zavedený  cenový strop na plyn i elektřinu, velkých podniků se to prozatím  netýká.    </w:t>
      </w:r>
    </w:p>
    <w:p>
      <w:pPr/>
      <w:r>
        <w:rPr/>
        <w:t xml:space="preserve">  </w:t>
      </w:r>
    </w:p>
    <w:p>
      <w:pPr/>
      <w:r>
        <w:rPr>
          <w:b w:val="1"/>
          <w:bCs w:val="1"/>
        </w:rPr>
        <w:t xml:space="preserve">Petra  Ballová, ředitelka, Úřad práce Opava: </w:t>
      </w:r>
      <w:r>
        <w:rPr/>
        <w:t xml:space="preserve">„Už  mapujeme takové obavy, že tam kde končí zastropování cen  energií, tak zaměstnavatelé se zamýšlejí nad tím, zda nebudou  omezovat výrobu.“</w:t>
      </w:r>
    </w:p>
    <w:p>
      <w:pPr/>
      <w:r>
        <w:rPr/>
        <w:t xml:space="preserve">  Někde  už krizi nezvládají a tak muselo přijít na řadu také  propouštění zaměstnanců.</w:t>
      </w:r>
    </w:p>
    <w:p>
      <w:pPr/>
      <w:r>
        <w:rPr>
          <w:b w:val="1"/>
          <w:bCs w:val="1"/>
        </w:rPr>
        <w:t xml:space="preserve">Lukáš  Pavelek, předseda dozorčí rady, OHK Opava: </w:t>
      </w:r>
      <w:r>
        <w:rPr/>
        <w:t xml:space="preserve">„Nálada  a výhled je velice negativní.   O  nějakých  propouštěních už víme. Zatím  ale nešlo o nic dramatického. Bylo  to v řádech   jednotek  či desítek lidí.“</w:t>
      </w:r>
    </w:p>
    <w:p>
      <w:pPr/>
      <w:r>
        <w:rPr/>
        <w:t xml:space="preserve">  Drahé  energie  snižují konkurenceschopnost českých firem.  Jde především  o odvětví, která mají energeticky náročný  provoz jako hutě, strojírny či textilní průmysl.   </w:t>
      </w:r>
    </w:p>
    <w:p>
      <w:pPr/>
      <w:r>
        <w:rPr/>
        <w:t xml:space="preserve">  Míra  nezaměstanosti je na Opavsku je dlouhodobě nízká a osciluje kolem  tří procent.  Ovšem je jasné, že počet registrovaných uchazečů  o práci v souvislosti s energetickou krizí v následujících  měsících poroste.    </w:t>
      </w:r>
    </w:p>
    <w:p>
      <w:pPr/>
      <w:br/>
    </w:p>
    <w:p>
      <w:pPr/>
      <w:b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br/>
    </w:p>
    <w:p>
      <w:pPr/>
      <w:r>
        <w:rPr/>
        <w:t xml:space="preserve">---</w:t>
      </w:r>
    </w:p>
    <w:p>
      <w:pPr>
        <w:pStyle w:val="Heading1"/>
      </w:pPr>
      <w:r>
        <w:rPr>
          <w:sz w:val="36"/>
          <w:szCs w:val="36"/>
        </w:rPr>
        <w:t xml:space="preserve">Archeologické nálezy mohou objevit i amatéři</w:t>
      </w:r>
    </w:p>
    <w:p>
      <w:pPr/>
      <w:r>
        <w:rPr>
          <w:b w:val="1"/>
          <w:bCs w:val="1"/>
        </w:rPr>
        <w:t xml:space="preserve">Určitě si vzpomenete na nedávný nález zlaté ozdoby z doby bronzové, kterou našel muž na poli. Správně odhadl, že jde o historickou vzácnost a odnesl ji do Slezského zemského muzea. Zeptáme se zdejšího archeologa Jiřího Juchelky, jak často se stává, že amatéři archeologové učiní významný objev.</w:t>
      </w:r>
    </w:p>
    <w:p>
      <w:pPr/>
      <w:r>
        <w:rPr>
          <w:b w:val="1"/>
          <w:bCs w:val="1"/>
        </w:rPr>
        <w:t xml:space="preserve">Kateřina  Geryková, redaktorka, TV POLAR: </w:t>
      </w:r>
      <w:r>
        <w:rPr/>
        <w:t xml:space="preserve">Jak  často se stává, že vám do muzea přinesou lidé nějaký ten  archeologický nález?</w:t>
      </w:r>
    </w:p>
    <w:p>
      <w:pPr/>
      <w:r>
        <w:rPr/>
        <w:t xml:space="preserve">  </w:t>
      </w:r>
    </w:p>
    <w:p>
      <w:pPr/>
      <w:r>
        <w:rPr>
          <w:b w:val="1"/>
          <w:bCs w:val="1"/>
        </w:rPr>
        <w:t xml:space="preserve">Jiří  Juchelka, ved. odd. archeologie, Slezské zemské muzeum, Opava: </w:t>
      </w:r>
      <w:r>
        <w:rPr/>
        <w:t xml:space="preserve">„Do  roka se to stává dejme tomu 5x – 6x,. Buď  že buď někdo  rovnou nález přinese nebo zavolá nebo pošle e-mail. Není to tak  často, jak bychom očekávali, ale stává se to.“</w:t>
      </w:r>
    </w:p>
    <w:p>
      <w:pPr/>
      <w:r>
        <w:rPr>
          <w:b w:val="1"/>
          <w:bCs w:val="1"/>
        </w:rPr>
        <w:t xml:space="preserve">Kateřina  Geryková, redaktorka, TV POLAR: </w:t>
      </w:r>
      <w:r>
        <w:rPr/>
        <w:t xml:space="preserve">"Jak poznám, že jsem našla něco výjimečného s čím stojí za  to se obrátit na odborníky?</w:t>
      </w:r>
    </w:p>
    <w:p>
      <w:pPr/>
      <w:r>
        <w:rPr/>
        <w:t xml:space="preserve">  </w:t>
      </w:r>
    </w:p>
    <w:p>
      <w:pPr/>
      <w:r>
        <w:rPr>
          <w:b w:val="1"/>
          <w:bCs w:val="1"/>
        </w:rPr>
        <w:t xml:space="preserve">Jiří  Juchelka, ved. odd. archeologie, Slezské zemské muzeum, Opava:  </w:t>
      </w:r>
      <w:r>
        <w:rPr/>
        <w:t xml:space="preserve">„Laik  v podstatě ani nemůže rozpoznat, co našel. Takže nejdříve  eliminovat to, co se tvoří součást každodennosti. Tedy současné  věci, např, součástky z traktoru, šroubky, které najde na  poli.  Tak to asi nenosit. Ale ve chvíli, kdy si není jistý, je  dobré spojit se s odborníkem z nejbližšího muzea. Archeologové  jsou kvalifikováni rozpoznat, zda konkrétní předmět za to stojí  či ne. Možná,  že je dokonce lepší si toho archeologa přímo zavolat. Ať si  předmět ze země vytáhne on sám. Protože on ví a rozpozná,  jestli ten předmět není součástí nějakého většího  archeologického celku, depotu, hrobu nebo sídlištní jámy či  čehokoliv podobného.“</w:t>
      </w:r>
    </w:p>
    <w:p>
      <w:pPr/>
      <w:r>
        <w:rPr>
          <w:b w:val="1"/>
          <w:bCs w:val="1"/>
        </w:rPr>
        <w:t xml:space="preserve">Kateřina  Geryková, redaktorka, TV POLAR: „</w:t>
      </w:r>
      <w:r>
        <w:rPr/>
        <w:t xml:space="preserve">Vzpomeňme  nedávný nález zlatého plíšku, který ležel na poli a přinesl  vám jej nálezce. V první chvíli jste si myslel, že jde o diadém  z doby bronzové. Pak jste nález překvalifikoval na opasek. Může  se stát, že ještě narazíte na jiné prameny, které dají  zlatému tepanému plíšku další význam?</w:t>
      </w:r>
    </w:p>
    <w:p>
      <w:pPr/>
      <w:r>
        <w:rPr/>
        <w:t xml:space="preserve">  </w:t>
      </w:r>
    </w:p>
    <w:p>
      <w:pPr/>
      <w:r>
        <w:rPr>
          <w:b w:val="1"/>
          <w:bCs w:val="1"/>
        </w:rPr>
        <w:t xml:space="preserve">Jiří  Juchelka, ved. odd. archeologie, Slezské zemské muzeum, Opava:</w:t>
      </w:r>
      <w:r>
        <w:rPr/>
        <w:t xml:space="preserve">  „Stát se to může. Ten předmět je jedinečný. A tím, že je  jedinečný jej nemáme s čím srovnávat. Pokud  se stovky  či tisíce let nepoužíval, tak nevíme, k čemu by mohl  být. On to na sobě nemá napsáno. Takže my se na základě  empirických znalostí, etnografických paralel i zkušeností ze  současného světa snažíme vydedukovat k čemu a jakým  způsobem se mohl používat. Mnohdy  víme okamžitě, k čemu předmět sloužil. To jsou zejména ty nálezy, které mají obdobu v současném světě. Pak jsou ovšem předměty, u  kterých se může ten předpoklad klidně po dvaceti třiceti letech  změnit. To je ale součástí archeologické práce, s tím musíme  počítat.“</w:t>
      </w:r>
    </w:p>
    <w:p>
      <w:pPr/>
      <w:r>
        <w:rPr>
          <w:b w:val="1"/>
          <w:bCs w:val="1"/>
        </w:rPr>
        <w:t xml:space="preserve">Kateřina  Geryková, redaktorka, TV POLAR: </w:t>
      </w:r>
      <w:r>
        <w:rPr/>
        <w:t xml:space="preserve">Vašimi  slovy je zmiňovaný zlatý opasek mimořádným nálezem  moravskoslezské archeologie za posledních 100 let. Přibližuje se  mu alespoň nějaký z dřívějších nálezů?</w:t>
      </w:r>
    </w:p>
    <w:p>
      <w:pPr/>
      <w:r>
        <w:rPr>
          <w:b w:val="1"/>
          <w:bCs w:val="1"/>
        </w:rPr>
        <w:t xml:space="preserve">Jiří  Juchelka, ved. odd. archeologie, Slezské zemské muzeum, Opava: </w:t>
      </w:r>
      <w:r>
        <w:rPr/>
        <w:t xml:space="preserve">„Co  se týče zlatých předmětů, tak je skutečně jedinečným,  mimořádným a neopakovatelným nálezem. V našich sbírkách máme  předměty, které se mu jen částečně blíží. Významný je třeba  nález zlomku z hunského kotle z Bruntálska. Z Úvalna máme zase  bronzovou pásovou záponu. Ale to jsou předměty z mědi a bronzu. Tento zlatý opasek je ale opravdu mimořádný. Z období pravěku ve  Slezsku máme zlatých nálezů jen tolik, co by se dalo na prstech jedné  ruky spočítat.“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2026-01-31T05:49:20+01:00</dcterms:created>
  <dcterms:modified xsi:type="dcterms:W3CDTF">2026-01-31T05:49:20+01:00</dcterms:modified>
</cp:coreProperties>
</file>

<file path=docProps/custom.xml><?xml version="1.0" encoding="utf-8"?>
<Properties xmlns="http://schemas.openxmlformats.org/officeDocument/2006/custom-properties" xmlns:vt="http://schemas.openxmlformats.org/officeDocument/2006/docPropsVTypes"/>
</file>