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magistrátu proběhlo ustavující zastupitelstvo</w:t>
      </w:r>
    </w:p>
    <w:p>
      <w:pPr/>
      <w:r>
        <w:rPr>
          <w:b w:val="1"/>
          <w:bCs w:val="1"/>
        </w:rPr>
        <w:t xml:space="preserve">Frýdek-Místek má definitivně potvrzeno vedení na další čtyřleté volební období. Na magistrátu proběhlo ustavující jednání zastupitelstva. Novou vedoucí koalici vytvořilo hnutí Naše město společně s hnutím ANO. Primátorem byl ve funkci dál potvrzen Petr Korč.</w:t>
      </w:r>
    </w:p>
    <w:p>
      <w:pPr/>
      <w:r>
        <w:rPr/>
        <w:t xml:space="preserve">Frýdek-Místek si definitivně schválil nové vedení města. Na  ustavujícím zastupitelstvu se sešlo 41 ze 43 zastupitelů. Postupně nejprve  všichni složili slib a poté si odhlasovali členy městské rady. Hnutí Naše město  má primátora, dva náměstky a tři radní. Hnutí ANO pak tři náměstky a dva radní.</w:t>
      </w:r>
    </w:p>
    <w:p>
      <w:pPr/>
      <w:r>
        <w:rPr>
          <w:b w:val="1"/>
          <w:bCs w:val="1"/>
        </w:rPr>
        <w:t xml:space="preserve">Petr Korč (NMFM), primátor Frýdku-Místku:</w:t>
      </w:r>
      <w:r>
        <w:rPr/>
        <w:t xml:space="preserve"> "Nové vedení města z velké části bude navazovat na  koalici, která fungovala již v minulém volebním období. My jsme  deklarovali, že chceme hospodařit zodpovědně. Zvláště v dnešní době to je  velmi velká výzva. V dnešní situaci není prostor na to zahajovat veliké  investiční akce jako je třeba přístavba Národního domu. Tato investice se odsouvá v čase. Ne, že bychom ji  zrušili. A my se chceme věnovat tomu, abychom udržovali bytový fond, opravovali  chodníky, opravovali cesty. Čili to, co občany trápí nejvíce."</w:t>
      </w:r>
    </w:p>
    <w:p>
      <w:pPr/>
      <w:r>
        <w:rPr/>
        <w:t xml:space="preserve">Ve svých funkcích náměstků dále zůstávají Jiří Kajzar, Radovan  Hořínek a Jakub Míček. Novými náměstky se stali Miroslav Bártek pro dopravu a  Leona Sárköziová pro sociální služby. </w:t>
      </w:r>
    </w:p>
    <w:p>
      <w:pPr/>
      <w:r>
        <w:rPr>
          <w:b w:val="1"/>
          <w:bCs w:val="1"/>
        </w:rPr>
        <w:t xml:space="preserve">Radovan Hořínek (ANO), náměstek primátora Frýdku-Místku:</w:t>
      </w:r>
      <w:r>
        <w:rPr/>
        <w:t xml:space="preserve"> "Věříme, že se nám podaří zrealizovat náš program. Konec  konců všechny programové body budou obsahem programového prohlášení rady, takže  ta pravděpodobnost hraničí s jistotou."</w:t>
      </w:r>
    </w:p>
    <w:p>
      <w:pPr/>
      <w:r>
        <w:rPr>
          <w:b w:val="1"/>
          <w:bCs w:val="1"/>
        </w:rPr>
        <w:t xml:space="preserve">Petr Korč (NMFM), primátor Frýdku-Místku:</w:t>
      </w:r>
      <w:r>
        <w:rPr/>
        <w:t xml:space="preserve"> "My jsme udělali několik úprav už průběžně. Nezvyšujeme nájmy  v městských bytech ani o inflaci, Díky spolupráci městských společností  chceme udržet cenu za svoz odpadů, a navíc chceme rozšířit nebo posunout  věkovou hranici, kdy se nebude platit za odpad. Samozřejmě zůstává bezplatná doprava  pro občany města. A těch drobných opatření bude mnoho. Nicméně nechceme jít  cestou, že bychom zaváděli nějaké dávky, to samozřejmě ne."</w:t>
      </w:r>
    </w:p>
    <w:p>
      <w:pPr/>
      <w:r>
        <w:rPr>
          <w:b w:val="1"/>
          <w:bCs w:val="1"/>
        </w:rPr>
        <w:t xml:space="preserve">Radovan Hořínek (ANO), náměstek primátora Frýdku-Místku:</w:t>
      </w:r>
      <w:r>
        <w:rPr/>
        <w:t xml:space="preserve"> "V tom rámci, který máme, samozřejmě intenzivně jednáme zejména  s Distepem, aby navýšení ceny tepla bylo co nejmenší. A ta snaha je  každoroční ze strany Distepu."</w:t>
      </w:r>
    </w:p>
    <w:p>
      <w:pPr/>
      <w:r>
        <w:rPr/>
        <w:t xml:space="preserve">V opozici zůstávají Přátelé FM, koalice SPOLU a SPD. </w:t>
      </w:r>
    </w:p>
    <w:p>
      <w:pPr/>
      <w:r>
        <w:rPr>
          <w:b w:val="1"/>
          <w:bCs w:val="1"/>
        </w:rPr>
        <w:t xml:space="preserve">Pavel Machala (Přátelé FM),  opoziční zastupitel Frýdku-Místku:</w:t>
      </w:r>
      <w:r>
        <w:rPr/>
        <w:t xml:space="preserve"> "Výtky jsme měli především k pozici předsedy finančního  výboru, kde byl zvolen Radim Mamula, předseda fotbalového spolku. Dále, že v kontrolním kontrolním výboru by měla být koalice  zastoupena osmi nominanty, opozice třemi. Myslím, že to není smyslem toho  kontrolního výboru, aby ta koalice tu opozici válcovala. Jinak jak jsem řekl, respektujeme složení nového vedení  města, kdy si vítěz vybral, s kým chce spolupracovat a budeme se snažit být  konstruktivní opozicí."</w:t>
      </w:r>
    </w:p>
    <w:p>
      <w:pPr/>
      <w:r>
        <w:rPr>
          <w:b w:val="1"/>
          <w:bCs w:val="1"/>
        </w:rPr>
        <w:t xml:space="preserve">Marcel Sikora (KDU-ČSL), opoziční zastupitel Frýdku-Místku:</w:t>
      </w:r>
      <w:r>
        <w:rPr/>
        <w:t xml:space="preserve">  "Byť z opozičních lavic, tak určitě chceme částečně  prosazovat náš program, a to ve spolupráci s koalicí. Myslím si, že jsme si  jasně dneska na zastupitelstvu řekli, že nás čeká těžká doba a že je třeba, aby  opozice a kolice vzájemně spolupracovala."</w:t>
      </w:r>
    </w:p>
    <w:p>
      <w:pPr/>
      <w:r>
        <w:rPr/>
        <w:t xml:space="preserve">V zastupitelstvu bude mít koalice 24 hlasů. Opozice pak  19. </w:t>
      </w:r>
    </w:p>
    <w:p>
      <w:pPr/>
      <w:r>
        <w:rPr/>
        <w:t xml:space="preserve">---</w:t>
      </w:r>
    </w:p>
    <w:p>
      <w:pPr>
        <w:pStyle w:val="Heading1"/>
      </w:pPr>
      <w:r>
        <w:rPr>
          <w:sz w:val="36"/>
          <w:szCs w:val="36"/>
        </w:rPr>
        <w:t xml:space="preserve">Památkář zkoumal stěny baziliky, čeká ji výmalba</w:t>
      </w:r>
    </w:p>
    <w:p>
      <w:pPr/>
      <w:r>
        <w:rPr>
          <w:b w:val="1"/>
          <w:bCs w:val="1"/>
        </w:rPr>
        <w:t xml:space="preserve">Baziliku Navštívení Panny Marie zkoumal památkář. Zaměřil se na detaily výmalby v historických obdobích od otevření chrámu. Farnost se totiž chystá v příštím roce opět po zhruba padesáti letech baziliku vymalovat. Obecně je cílem vrátit místu původní barokní charakter.</w:t>
      </w:r>
    </w:p>
    <w:p>
      <w:pPr/>
      <w:r>
        <w:rPr/>
        <w:t xml:space="preserve">Jemná, ale velmi důležitá práce. Památkář postupně odkrýval  jednotlivé vrstvy maleb v bazilice Navštívení Panny Marie ve Frýdku-Místku.</w:t>
      </w:r>
    </w:p>
    <w:p>
      <w:pPr/>
      <w:r>
        <w:rPr>
          <w:b w:val="1"/>
          <w:bCs w:val="1"/>
        </w:rPr>
        <w:t xml:space="preserve">Dalibor Halátek, specialista na restaurování,  Národní památkový ústav Ostrava:</w:t>
      </w:r>
      <w:r>
        <w:rPr/>
        <w:t xml:space="preserve"> "Připravuje se velká rekonstrukce vnitřku kostela. A bychom  věděli, jaká byla původní barevnost, tak musím udělat sondáž. Takže tady škrabu  svým způsobem, kdy odhaluji jednotlivé vrstvy nátěrů a hledám nějaké vazby mezi  těmi jednotlivými plochami a snažím se zrekonstruovat, jak kostel mohl vypadat  v barokním období."</w:t>
      </w:r>
    </w:p>
    <w:p>
      <w:pPr/>
      <w:r>
        <w:rPr/>
        <w:t xml:space="preserve">Už před několika lety začaly průzkumné práce v souvislosti  s plánem opravit kryptu a křížovou kapli. </w:t>
      </w:r>
    </w:p>
    <w:p>
      <w:pPr/>
      <w:r>
        <w:rPr>
          <w:b w:val="1"/>
          <w:bCs w:val="1"/>
        </w:rPr>
        <w:t xml:space="preserve">Michal Bučko, asistent děkanátu Frýdek:</w:t>
      </w:r>
      <w:r>
        <w:rPr/>
        <w:t xml:space="preserve"> "Tak nás to postupně dovedlo až k tomu, k té myšlence  vymalovat celý kostel."</w:t>
      </w:r>
    </w:p>
    <w:p>
      <w:pPr/>
      <w:r>
        <w:rPr>
          <w:b w:val="1"/>
          <w:bCs w:val="1"/>
        </w:rPr>
        <w:t xml:space="preserve">Dalibor Halátek, specialista na restaurování,  Národní památkový ústav Ostrava:</w:t>
      </w:r>
      <w:r>
        <w:rPr/>
        <w:t xml:space="preserve"> "Jsem na nějakých šedých barevnostech, od béžové, až po oranžovo-zlaté  barevnosti hlavic. A uvidíme, teďka se budeme pokoušet najít nějakou barevnost v plochách,  abychom k té šedé našli ještě nějakou další."</w:t>
      </w:r>
    </w:p>
    <w:p>
      <w:pPr/>
      <w:r>
        <w:rPr>
          <w:b w:val="1"/>
          <w:bCs w:val="1"/>
        </w:rPr>
        <w:t xml:space="preserve">Michal Bučko, asistent děkanátu Frýdek:</w:t>
      </w:r>
      <w:r>
        <w:rPr/>
        <w:t xml:space="preserve"> "Dříve, než zahájíme rekonstrukci, než se vydáme tou cestou  těch oprav, tak klademe velký důraz právě na ty průzkumy, které nám mohou  odhalit tu historii, ten vývoj té stavby."</w:t>
      </w:r>
    </w:p>
    <w:p>
      <w:pPr/>
      <w:r>
        <w:rPr>
          <w:b w:val="1"/>
          <w:bCs w:val="1"/>
        </w:rPr>
        <w:t xml:space="preserve">Dalibor Halátek, specialista na restaurování,  Národní památkový ústav Ostrava:</w:t>
      </w:r>
      <w:r>
        <w:rPr/>
        <w:t xml:space="preserve"> "Pak se to jakoby fotografuje s barevnou škálou, aby se  to dalo svým způsobem spojit a byla ta barevnost stálá, protože umělé osvětlení  zkresluje barevnost. Takže se to potom nafotí a pak se to graficky zpracuje."</w:t>
      </w:r>
    </w:p>
    <w:p>
      <w:pPr/>
      <w:r>
        <w:rPr>
          <w:b w:val="1"/>
          <w:bCs w:val="1"/>
        </w:rPr>
        <w:t xml:space="preserve">Michal Bučko, asistent děkanátu Frýdek:</w:t>
      </w:r>
      <w:r>
        <w:rPr/>
        <w:t xml:space="preserve"> "V následujících letech máme takové přání. V prvé řadě  učinit opravu krypty. Dále potom křížovou kapli, která jev té části presbytáře. A  vlastně i sokl, který lemuje celý ten interiér toho kostela. Takže navrátit ten  původní vzhled."</w:t>
      </w:r>
    </w:p>
    <w:p>
      <w:pPr/>
      <w:r>
        <w:rPr/>
        <w:t xml:space="preserve">Vymalovat tak velké prostory bude velmi náročné. Práce by  měly začít příští rok. </w:t>
      </w:r>
    </w:p>
    <w:p>
      <w:pPr/>
      <w:r>
        <w:rPr>
          <w:b w:val="1"/>
          <w:bCs w:val="1"/>
        </w:rPr>
        <w:t xml:space="preserve">Michal Bučko, asistent děkanátu Frýdek: </w:t>
      </w:r>
      <w:r>
        <w:rPr/>
        <w:t xml:space="preserve">"Samozřejmě už v minulosti máme záznamy fotografické,  když ve 20. až 30. letech minulého století, a potom v 80. letech minulého  století, se maloval tento kostel, za pomoci lešení, samozřejmě. A ta metoda,  ten postup bude i v dnešní době stejný."</w:t>
      </w:r>
    </w:p>
    <w:p>
      <w:pPr/>
      <w:r>
        <w:rPr/>
        <w:t xml:space="preserve">Aktuálně se pracuje na rozpočtech a přípravě pracovního  plánu celého projektu. </w:t>
      </w:r>
    </w:p>
    <w:p>
      <w:pPr/>
      <w:r>
        <w:rPr/>
        <w:t xml:space="preserve">---</w:t>
      </w:r>
    </w:p>
    <w:p>
      <w:pPr>
        <w:pStyle w:val="Heading1"/>
      </w:pPr>
      <w:r>
        <w:rPr>
          <w:sz w:val="36"/>
          <w:szCs w:val="36"/>
        </w:rPr>
        <w:t xml:space="preserve">Výstava přibližuje vzpomínky a osudy pamětníků</w:t>
      </w:r>
    </w:p>
    <w:p>
      <w:pPr/>
      <w:r>
        <w:rPr>
          <w:b w:val="1"/>
          <w:bCs w:val="1"/>
        </w:rPr>
        <w:t xml:space="preserve">Osudy Židů i odsunutých Němců. Životy pamětníků kolektivizace nebo signatářů Charty 77, do kterých výrazně zasáhl režim. Nejen o tom se dočtete na nové putovní výstavě Paměti národa, která je k vidění na místeckém náměstí</w:t>
      </w:r>
    </w:p>
    <w:p>
      <w:pPr/>
      <w:r>
        <w:rPr/>
        <w:t xml:space="preserve">Náměstí Svobody v Místku zaplnily fotopanely s příběhy  různých pamětníků. Ti ve svých zpovědích přibližují nejen významné dějinné okamžiky  20. století, ale také jak tyto události ovlivnily jejich životy.</w:t>
      </w:r>
    </w:p>
    <w:p>
      <w:pPr/>
      <w:r>
        <w:rPr>
          <w:b w:val="1"/>
          <w:bCs w:val="1"/>
        </w:rPr>
        <w:t xml:space="preserve">Ida Šimonová, ředitelka Paměti národa Moravskoslezský  kraj:</w:t>
      </w:r>
      <w:r>
        <w:rPr/>
        <w:t xml:space="preserve"> "Ty příběhy jsou opravdu různé. Ať se jedná o odsun Němců nebo  tady máme paní, která žila 6 let se svou sestrou ve sklepě, protože byla židovského  původu a musela se schovávat po dobu druhé světové války, aby neskončila v koncentračním  táboře, tak jako jejich otec. Máme tady sestřičku, která bojovala o to, aby se  vůbec mohla stát řádovou sestrou. Máme tady disidenty a chartisty, kteří  doplatili na to, že ve svém osobním životě nemohli studovat a tak dál a tak  dál. Máme tady třeba pamětníka, který zažil kolektivizaci v Ostravě-Porubě."</w:t>
      </w:r>
    </w:p>
    <w:p>
      <w:pPr/>
      <w:r>
        <w:rPr/>
        <w:t xml:space="preserve">V Moravskoslezském kraji probíhá vyhledávání a natáčení  pamětníků již od roku 2018, celkem již bylo natočeno a zpracováno přes 200  pamětnických příběhů z regionu. </w:t>
      </w:r>
    </w:p>
    <w:p>
      <w:pPr/>
      <w:r>
        <w:rPr>
          <w:b w:val="1"/>
          <w:bCs w:val="1"/>
        </w:rPr>
        <w:t xml:space="preserve">Petr Korč (NMFM), primátor Frýdku-Místku:</w:t>
      </w:r>
      <w:r>
        <w:rPr/>
        <w:t xml:space="preserve"> "Podobné projekty, jako je projekt Paměť národa, společnosti  Post Bellum, jsou zvláště v dnešní době velmi potřebné. Myslím si, že  abychom pochopili naši historii, poznali naše kořeny, rozuměli jim, tak nejdříve  musíme poznat tu šíři všeho, co se v minulosti dělo. Musíme pochopit souvislosti.  A bez znalostí a porozumění tomu, co se stalo v minulosti, nikdy nemůžeme  pochopit, co můžeme změnit, případně, co nás čeká v budoucnosti."</w:t>
      </w:r>
    </w:p>
    <w:p>
      <w:pPr/>
      <w:r>
        <w:rPr>
          <w:b w:val="1"/>
          <w:bCs w:val="1"/>
        </w:rPr>
        <w:t xml:space="preserve">Viktor Grossmann, historik:</w:t>
      </w:r>
      <w:r>
        <w:rPr/>
        <w:t xml:space="preserve"> "Paměť národa má za úkol zaznamenávat svědectví pamětníků. Ať  už jsou to lidé slavní nebo lidé obyčejní. No a my se snažíme nikoho nesoudit,  ale samozřejmě, pokud má někdo názor, který je lehce kontroverzní z našeho  pohledu. Tak se ho zeptáme, proč má ten názor? A vyptáváme se na všechny ty věci  kolem. Takže to je náš úkol, být takový zvědaví a zachovávat svědectví  pamětníků pro další generace."</w:t>
      </w:r>
    </w:p>
    <w:p>
      <w:pPr/>
      <w:r>
        <w:rPr>
          <w:b w:val="1"/>
          <w:bCs w:val="1"/>
        </w:rPr>
        <w:t xml:space="preserve">Ida Šimonová, ředitelka Paměti národa Moravskoslezský  kraj:</w:t>
      </w:r>
      <w:r>
        <w:rPr/>
        <w:t xml:space="preserve"> "Opravdu dle dostupných pramenů ta databáze Paměť národa je  třetí největší sbírkou historických orálních svědectví na světě."</w:t>
      </w:r>
    </w:p>
    <w:p>
      <w:pPr/>
      <w:r>
        <w:rPr>
          <w:b w:val="1"/>
          <w:bCs w:val="1"/>
        </w:rPr>
        <w:t xml:space="preserve">Petr Korč (NMFM), primátor Frýdku-Místku:</w:t>
      </w:r>
      <w:r>
        <w:rPr/>
        <w:t xml:space="preserve"> "Věřím, že podobný projekt ve městě Frýdek-Místek není  naposledy a zejména se těším na to, že naše školy, jak městské, tak i krajské,  se do těch projektů budou aktivně zapojovat a budou zdrojem informací pro naše  děti."</w:t>
      </w:r>
    </w:p>
    <w:p>
      <w:pPr/>
      <w:r>
        <w:rPr/>
        <w:t xml:space="preserve">Výstava bude ve Frýdku-Místku do 2. října. Poté poputuje do  Karviné a dalších měst.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1-10-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2026-05-28T00:09:27+02:00</dcterms:created>
  <dcterms:modified xsi:type="dcterms:W3CDTF">2026-05-28T00:09:27+02:00</dcterms:modified>
</cp:coreProperties>
</file>

<file path=docProps/custom.xml><?xml version="1.0" encoding="utf-8"?>
<Properties xmlns="http://schemas.openxmlformats.org/officeDocument/2006/custom-properties" xmlns:vt="http://schemas.openxmlformats.org/officeDocument/2006/docPropsVTypes"/>
</file>