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Příslušníci karvinské věznice podpořili dárcovství krve,</w:t>
      </w:r>
    </w:p>
    <w:p>
      <w:pPr/>
      <w:r>
        <w:rPr>
          <w:b w:val="1"/>
          <w:bCs w:val="1"/>
        </w:rPr>
        <w:t xml:space="preserve">V České republice aktuálně chybí až 200 tisíc dárců krve. Tento nedostatek má vliv i na množství zásob jednotlivých nemocnic, které často a opakovaně vyzývají veřejnost ku pomoci. Podpořit hromadně dárcovství krve přišli na transfuzní stanici v Karviné příslušníci a občanští zaměstnanci karvinské Věznice.</w:t>
      </w:r>
    </w:p>
    <w:p>
      <w:pPr/>
      <w:r>
        <w:rPr/>
        <w:t xml:space="preserve">Vězeňská služba ČR se rozhodla podpořit dárcovství krve. Příslušníci ze dvou pražských věznic, z věznic Vinařice, Jiřice, Oráčov a dalších podpořili dobrou věc. Hromadného darování krve se zúčastnili i příslušníci a občanští zaměstnanci karvinské věznice a to už potřetí.</w:t>
      </w:r>
    </w:p>
    <w:p>
      <w:pPr/>
      <w:r>
        <w:rPr/>
        <w:t xml:space="preserve">Petr Pitvor, ředitel Věznice Karviná: "Jelikož tento projekt je už potřetí, tak už příslušníci i občanští zaměstnanci se přihlásili sami, sami zorganizovali, sami se přihlásili na vedení,že by měli zájem darovat krev, tudíž jsme oslovili karvinskou nemocnici, která byla nakloněna této spolupráci a my jsme rádi, že jsme to mohli uskutečnit.” </w:t>
      </w:r>
    </w:p>
    <w:p>
      <w:pPr/>
      <w:r>
        <w:rPr/>
        <w:t xml:space="preserve">Mezi příslušniíky, kteří na karvinském transfuzně-hematologickém oddělení dobrovolně darovali svou krev, byli pravidelní dárci krve, i ti, kteří se hromadného darování krve zúčastnili jako prvodárci.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“My si velmi vážíme přístupu vězeňské služby, jejich zaměstnanců, kteří se rozhodli na sklonku října darovat krev v rámci naší nemocnice. Celkem přišlo 12 dárců, což je poměrně slušný počet a já bych chtěla tímto apelovat na všechny instituce a zaměstnavatele, aby po vzoru vězeňské služby přišli darovat krev v rámci společenské odpovědnosti tak, jak to už po mnoho let pro nás dělá a zajišťuje MSK, jejíž úředníci takto pravidelně krev darují."</w:t>
      </w:r>
    </w:p>
    <w:p>
      <w:pPr/>
      <w:r>
        <w:rPr/>
        <w:t xml:space="preserve">Momentálně nemocnice potřebuje každého dárce, který může a chce krev darovat, protože zásoby jsou nulové.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“</w:t>
      </w:r>
      <w:r>
        <w:rPr/>
        <w:t xml:space="preserve">Stav je velmi kritický. Pro představu slova, která proměním v čísla, my jsme za září odebrali zhruba 139 litrů krve a úplně stejné číslo, tedy 139 litrů jsme vydali, naše zásoby jsou úplně nulové. Pro představu 25. září jsme přijali pacientku v těžkém stavu, která po dobu pobytu na intenzivním lůžku spotřebovala krev od osmi dárců. Tak náročná léčba je při akutních stavech nebo velkých operacích a proto velmi apelujeme na dárce ať už z řad individuálních dárců nebo zaměstnavatelů, aby opravdu přišli.” </w:t>
      </w:r>
    </w:p>
    <w:p>
      <w:pPr/>
      <w:r>
        <w:rPr/>
        <w:t xml:space="preserve">Aktuálně v České republice chybí až 200 tisíc dárců krve.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udílení výročních cen ZUŠ B. Smetany</w:t>
      </w:r>
    </w:p>
    <w:p>
      <w:pPr/>
      <w:r>
        <w:rPr>
          <w:b w:val="1"/>
          <w:bCs w:val="1"/>
        </w:rPr>
        <w:t xml:space="preserve">Základní umělecká škola Bedřicha Smetany uděluje každoročně a dlouhodobě výroční ceny osobnostem a žákům. Nejinak tomu bylo i letos, tento slavnostní akt vám připomeneme v následujícím příspěvku.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 </w:t>
      </w:r>
    </w:p>
    <w:p>
      <w:pPr/>
      <w:r>
        <w:rPr>
          <w:b w:val="1"/>
          <w:bCs w:val="1"/>
        </w:rPr>
        <w:t xml:space="preserve">Kamil Novák, ředitel ZUŠ Bedřicha Smetany: </w:t>
      </w:r>
      <w:r>
        <w:rPr/>
        <w:t xml:space="preserve">"Tyto výroční ceny udílíme každým rokem jako poděkování všem osobnostem, které se podílejí na chodu života v předchozím roce. Dále oceňujeme žáky, kteří byli v  loňském roce vynikajícím způsobem oceněni na soutěžích nebo za vzornou reprezentaci školy.” </w:t>
      </w:r>
    </w:p>
    <w:p>
      <w:pPr/>
      <w:r>
        <w:rPr/>
        <w:t xml:space="preserve">Ocenění Nejlepší žák školy získala Nikol Hamplová ze třídy Haliny Heinzové. Je absolutní vítězkou mezinárodní soutěže Pro Bohemia, ceny sbírá na různých soutěžích v silných konkurencích.</w:t>
      </w:r>
    </w:p>
    <w:p>
      <w:pPr/>
      <w:r>
        <w:rPr>
          <w:b w:val="1"/>
          <w:bCs w:val="1"/>
        </w:rPr>
        <w:t xml:space="preserve">Halina Heinzová, učitelka: </w:t>
      </w:r>
      <w:r>
        <w:rPr/>
        <w:t xml:space="preserve">“Nikča akceptuje, že ji do toho mluvím, ona je taková osobnost, že to chce všechno po svém a sama a to je to, co mě baví.” </w:t>
      </w:r>
    </w:p>
    <w:p>
      <w:pPr/>
      <w:r>
        <w:rPr/>
        <w:t xml:space="preserve">Nikol zvládá náročné skladby, které hrají třeba žáci konzervatoří.</w:t>
      </w:r>
    </w:p>
    <w:p>
      <w:pPr/>
      <w:r>
        <w:rPr>
          <w:b w:val="1"/>
          <w:bCs w:val="1"/>
        </w:rPr>
        <w:t xml:space="preserve">Nikol Hamplová, oceněná žačka: </w:t>
      </w:r>
      <w:r>
        <w:rPr/>
        <w:t xml:space="preserve">“To funguje tak, že když vytvořím příběh, tak se to lépe hraje, protože si to představuji, je to víc prožité a získávají se lepší ceny:”</w:t>
      </w:r>
    </w:p>
    <w:p>
      <w:pPr/>
      <w:r>
        <w:rPr/>
        <w:t xml:space="preserve">Ocenění převzal i Petr Ženč ze symfonického dechového orchestru Májovák. Je to v pořadí druhé ocenění, které Májovák v této době dostal, před pár dny převzal v Kutné Hoře i ocenění Český Permon.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“Mě mile překvapilo i toto ocenění od ZUŠ, protože tady sídlíme, máme tady dlouholetou spolupráci s řadou učitelů, dechového oddělení, s ředitelem školy, jsem rád, že takové ocenění přišlo i od školy.” </w:t>
      </w:r>
    </w:p>
    <w:p>
      <w:pPr/>
      <w:r>
        <w:rPr/>
        <w:t xml:space="preserve">Byly také uděleny certifikáty rozšířeného vyučování, výroční ceny obdržely i osobnosti, jenž významně a dlouhodobě ZUŠ podporují.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Prohlídky a licitace bytů na Masarykově náměstí</w:t>
      </w:r>
    </w:p>
    <w:p>
      <w:pPr/>
      <w:r>
        <w:rPr>
          <w:b w:val="1"/>
          <w:bCs w:val="1"/>
        </w:rPr>
        <w:t xml:space="preserve">Ve dnech 7. a 9. listopadu v časech od 9.00 do 11.00 hodin a od 15.00 do 17.00 hodin proběhnou v historických domech čp. 33 a 35 na Masarykově náměstí v Karviné-Fryštátě prohlídky bytových jednotek pro zájemce o sjednání nájemní smlouvy.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 Účast na prohlídce je podmínkou pro podání žádosti o sjednání nájmu k předmětným bytům a k účasti na licitaci.  Bytové domy č. p. 33 a č. p. 35 na Masarykově náměstí prošly celkovou rekonstrukcí a nacházejí se v městské památkové zóně. </w:t>
      </w:r>
    </w:p>
    <w:p>
      <w:pPr/>
      <w:r>
        <w:rPr/>
        <w:t xml:space="preserve">V bytech jsou zachovány historické konstrukční prvky k jejichž výměně či úpravě může dojít pouze za souhlasu orgánu státní památkové péče a vlastníka.</w:t>
      </w:r>
    </w:p>
    <w:p>
      <w:pPr/>
      <w:r>
        <w:rPr/>
        <w:t xml:space="preserve">Rekonstruované byty jsou vybaveny kuchyňskými linkami s vestavnými spotřebiči. Ve dvorové části domů jsou zajištěna parkovací místa.</w:t>
      </w:r>
    </w:p>
    <w:p>
      <w:pPr/>
      <w:r>
        <w:rPr/>
        <w:t xml:space="preserve">Bližší informace k licitaci nebo k podmínkám nájmu budou zájemcům poskytnuty v průběhu prohlídek. Dispozice bytů, jejich výměry a podlaží najdou zájemci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rytmu barev Veroniky Zvonečkové</w:t>
      </w:r>
    </w:p>
    <w:p>
      <w:pPr/>
      <w:r>
        <w:rPr>
          <w:b w:val="1"/>
          <w:bCs w:val="1"/>
        </w:rPr>
        <w:t xml:space="preserve">Na závěr vás ještě pozveme na výstavu V rytmu barev Veroniky Zvonečkové. Prohlédnout si její tvorbu můžete v Mánesově síni do 16. listopadu.</w:t>
      </w:r>
    </w:p>
    <w:p>
      <w:pPr/>
      <w:r>
        <w:rPr/>
        <w:t xml:space="preserve">V Mánesově síni MěDK Karviná vystavuje v těchto dnech svou tvorbu karvinská výtvarnice Veronika Zvonečková. Výstavu nazvala V rytmu barev.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“Uvidí tady návštěvníci spoustu akrylu na plátně, na velkých i menších. Je to inspirované vodou a energizujícím pojmem. Chtěla jsem udělat něco moderního pro lidi, aby se třeba v interiéru ty obrazy vyjímaly.”</w:t>
      </w:r>
    </w:p>
    <w:p>
      <w:pPr/>
      <w:r>
        <w:rPr/>
        <w:t xml:space="preserve">Původní záměr autorky byl uspořádat čistě akvarelovou výstavu plnou obrazů Karviné, technika litého akrylu na plátně ji ale natolik pohltila, že se rozhodla vystavit i obrazy tvořené touto technikou.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Naprosto jsem nadšena tou technikou a určitě ji budu ještě objevovat. Využívala jsem různé materiály, využívala jsem různé materiály a nástroje. každý obraz má své vlastní poselství. Každý je promyšlený, i když možná na některé to tak nepůsobí, protože abstrakce je kolikrát nahodilá, ale všechny obrazy byly předem promyšlené nejen barevně, ale i tvarově.”</w:t>
      </w:r>
    </w:p>
    <w:p>
      <w:pPr/>
      <w:r>
        <w:rPr/>
        <w:t xml:space="preserve">Veronika má svůj osobitý styl tvorby, je úspěšná ilustrátorka dětských knih a věnuje se i portrétům.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Já už jsem nakreslila osm set realistických portrétů, dalších X ilustrací a realistických maleb vodovými barvami a od té reality jsem se posunula k tomu abstraktnu. On to je asi takový vývoj u těch výtvarníků. Já asi po 11 letech realistické tvorby jsem prostě přičichla k tomu abstraktnu, ale ilustrace bych ráda do budoucna dělala, jen je to časově velmi skloubit, Je to ale můj velký koníček, moje tvorba je různorodá a vždycky dělám to, co mě zrovna baví.”</w:t>
      </w:r>
    </w:p>
    <w:p>
      <w:pPr/>
      <w:r>
        <w:rPr/>
        <w:t xml:space="preserve"> Výstava je prodejní a potrvá do 16. listopadu. Autorka vás také zve na komentovanou prohlídku výstavy, ta se uskuteční ve čtvrtek 3.listopadu od 17 hodin. Zájemci jsou proto zváni.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11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2026-07-05T11:41:01+02:00</dcterms:created>
  <dcterms:modified xsi:type="dcterms:W3CDTF">2026-07-05T11:41:01+02:00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