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smazání dluhů mají lidé ještě téměř měsíc</w:t>
      </w:r>
    </w:p>
    <w:p>
      <w:pPr/>
      <w:r>
        <w:rPr>
          <w:b w:val="1"/>
          <w:bCs w:val="1"/>
        </w:rPr>
        <w:t xml:space="preserve">Ještě téměř měsíc mají lidé na to, aby si vyřešili své dluhy v rámci akce Milostivé léto II. Stačí když zaplatí samotnou dlužnou částku, poplatek exekutorovi a veškeré penále a další poplatky jsou jim odpuštěny. Mohou tak umořit i statisíce korun.</w:t>
      </w:r>
    </w:p>
    <w:p>
      <w:pPr/>
      <w:r>
        <w:rPr/>
        <w:t xml:space="preserve">Ostravě bohužel patří přední příčka v rámci celé země v počtu obyvatel v exekuci. Jde o zhruba 32 tisíc lidí, kteří tvoří přes 13 procent občanů města. O září mohou tito lidé využít mimořádně výhodné akce Milostivé léto, díky které se mohou zcela oddlužit. Stačí kontaktovat exekutora a zaplatiti dluh a poplatek. Pokud se někomu zdá tento proces složitý, poradí mu úředníci. </w:t>
      </w:r>
    </w:p>
    <w:p>
      <w:pPr/>
      <w:r>
        <w:rPr>
          <w:b w:val="1"/>
          <w:bCs w:val="1"/>
        </w:rPr>
        <w:t xml:space="preserve">Zdeněk Zivčák, vedoucí odboru zdravotnictví a sociálních věcí MMO:</w:t>
      </w:r>
      <w:r>
        <w:rPr/>
        <w:t xml:space="preserve"> "V rámci akce Milostivé léto mohou dlužníci ještě žádat o odpuštění dluhu v podstatě do 15. listopadu exekutory, kteří vedou jejich exekuce, aby bylo možné Milostivého léta využít." </w:t>
      </w:r>
    </w:p>
    <w:p>
      <w:pPr/>
      <w:r>
        <w:rPr/>
        <w:t xml:space="preserve">Pomoc je připravena i pro dlužníky, kteří nemají ani na poplatek či dluh. Ostrava darovala 2 miliony korun diecézní charitě, která za ně dluhy zaplatí.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b w:val="1"/>
          <w:bCs w:val="1"/>
        </w:rPr>
        <w:t xml:space="preserve">Tomáš Macura, primátor Ostravy:</w:t>
      </w:r>
      <w:r>
        <w:rPr/>
        <w:t xml:space="preserve"> "</w:t>
      </w:r>
      <w:r>
        <w:rPr>
          <w:i w:val="1"/>
          <w:iCs w:val="1"/>
        </w:rPr>
        <w:t xml:space="preserve">Milostivé léto považujeme za institut, který může pomoci aspoň části dlužníků jejich problémy vyřešit, a proto jej chceme maximálně podpořit. Tím spíše, že se už pravděpodobně nebude opakovat."</w:t>
      </w:r>
    </w:p>
    <w:p>
      <w:pPr/>
      <w:r>
        <w:rPr/>
        <w:t xml:space="preserve">Nejvíce dluhů v Ostravě tvoří pokuty za jízdu na černo v městské hromadné dopravě. I proto dopravní podnik  připravil vlastní informační centrum, kde lidem pomohou s vyřízením pohledávky. </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 </w:t>
      </w:r>
      <w:r>
        <w:rPr/>
        <w:t xml:space="preserve">"Mnoho dětí jezdí do škol na kolech nebo koloběžkách a školy ne vždy mají prostory a možnosti, kam ty kola uskladnit. Tam, kde je to možné, montujeme přístřešky a tam, kde si to školy žádají, montujeme cykloboxy."  </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 </w:t>
      </w:r>
      <w:r>
        <w:rPr/>
        <w:t xml:space="preserve">"Rozhodně to využijeme a už o to usilujeme několik let. Teď se nám podařilo získat alespoň pár cykoboxů a děti o to mají velký zájem."</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přileb a  sportovního oblečení s ohledem na počasí.</w:t>
      </w:r>
    </w:p>
    <w:p>
      <w:pPr/>
      <w:r>
        <w:rPr/>
        <w:t xml:space="preserve">---</w:t>
      </w:r>
    </w:p>
    <w:p>
      <w:pPr>
        <w:pStyle w:val="Heading1"/>
      </w:pPr>
      <w:r>
        <w:rPr>
          <w:sz w:val="36"/>
          <w:szCs w:val="36"/>
        </w:rPr>
        <w:t xml:space="preserve">Na webu zdravaova.cz se dozvíte, jak správně topit</w:t>
      </w:r>
    </w:p>
    <w:p>
      <w:pPr/>
      <w:r>
        <w:rPr>
          <w:b w:val="1"/>
          <w:bCs w:val="1"/>
        </w:rPr>
        <w:t xml:space="preserve">Pro kvalitu ovzduší jsou velmi důležitá i lokální topeniště, tedy co a jak obyvatelé spalují ve svých domcích. Ostrava dlouhodobě bojuje za čistý vzduch ve městě a jeho okolí a i proto na webových stránkách zdravaova lidem radí,  jak správně topit.</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jako kvalitní kotel, je ale i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p>
      <w:pPr/>
      <w:r>
        <w:rPr/>
        <w:t xml:space="preserve">---</w:t>
      </w: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2026-03-02T19:34:17+01:00</dcterms:created>
  <dcterms:modified xsi:type="dcterms:W3CDTF">2026-03-02T19:34:17+01:00</dcterms:modified>
</cp:coreProperties>
</file>

<file path=docProps/custom.xml><?xml version="1.0" encoding="utf-8"?>
<Properties xmlns="http://schemas.openxmlformats.org/officeDocument/2006/custom-properties" xmlns:vt="http://schemas.openxmlformats.org/officeDocument/2006/docPropsVTypes"/>
</file>