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bude muset kvůli nárůstu cen výrazně šetřit</w:t>
      </w:r>
    </w:p>
    <w:p>
      <w:pPr/>
      <w:r>
        <w:rPr>
          <w:b w:val="1"/>
          <w:bCs w:val="1"/>
        </w:rPr>
        <w:t xml:space="preserve">Frýdek-Místek pracuje na sestavení rozpočtu na příští rok. Už teď je ale jasné, že bude muset výrazně šetřit. Aktuálně se hledají další úsporná opatření. Pomoci mohou nová svítidla, šetření s energiemi nebo také například omezení některých zbytných služeb.</w:t>
      </w:r>
    </w:p>
    <w:p>
      <w:pPr/>
      <w:r>
        <w:rPr/>
        <w:t xml:space="preserve">Frýdek-Místek má za sebou ustavující zastupitelstvo a do  dalšího, které bude v prosinci se musí připravit ke schválení rozpočet na  příští rok. To bude velmi náročné.</w:t>
      </w:r>
    </w:p>
    <w:p>
      <w:pPr/>
      <w:r>
        <w:rPr>
          <w:b w:val="1"/>
          <w:bCs w:val="1"/>
        </w:rPr>
        <w:t xml:space="preserve">Jiří Kajzar (NMFM), náměstek primátora Frýdku-Místku:</w:t>
      </w:r>
      <w:r>
        <w:rPr/>
        <w:t xml:space="preserve"> "My se snažíme zachovat investice, protože je to důležitá  složka hospodářského života a je to pro nás otázka budování strategické  struktury investic. A je to i práce pro lidi, a to všechno chceme nějakým způsobem  zachovat v co největším objemu. Na druhé straně musíme zajistit navýšení  příjmu pro školy, pro sociální oblast, pro dopravu a další oblasti."</w:t>
      </w:r>
    </w:p>
    <w:p>
      <w:pPr/>
      <w:r>
        <w:rPr/>
        <w:t xml:space="preserve">Zároveň se musí zavést největší možná úsporná opatření,  která se budou hledat v provozu. </w:t>
      </w:r>
    </w:p>
    <w:p>
      <w:pPr/>
      <w:r>
        <w:rPr>
          <w:b w:val="1"/>
          <w:bCs w:val="1"/>
        </w:rPr>
        <w:t xml:space="preserve">Jiří Kajzar (NMFM), náměstek primátora Frýdku-Místku:</w:t>
      </w:r>
      <w:r>
        <w:rPr/>
        <w:t xml:space="preserve"> "Začíná to od spotřeby energií. Je to otázka projít všechna  místa, zda odpovídají počtu pracovních míst, jestli nejsou tady někde zbytná  pracovní místa, protože mzdové náklady jsou nejvyšší a je tady obrovský tlak na  růst mezd. Úspornější využití škol, střech škol, šetrnější využití  vody, nové způsoby výroby tepla, a tak dále. To jsme všechno teď na začátku a do  toho chceme také investovat."</w:t>
      </w:r>
    </w:p>
    <w:p>
      <w:pPr/>
      <w:r>
        <w:rPr/>
        <w:t xml:space="preserve">Technické služby už nabídly například urychlení výměny veřejného  osvětlení. </w:t>
      </w:r>
    </w:p>
    <w:p>
      <w:pPr/>
      <w:r>
        <w:rPr>
          <w:b w:val="1"/>
          <w:bCs w:val="1"/>
        </w:rPr>
        <w:t xml:space="preserve">Vladimír Macura, předseda představenstva TS F-M:</w:t>
      </w:r>
      <w:r>
        <w:rPr/>
        <w:t xml:space="preserve"> "My tady máme nějakých 8000 světel ve městě. Z toho je  část ještě stará osvětlení, které jsme měnili v nějakém postupu 200 až 250  světel za rok, ale kvůli tomu, že ta cena elektřiny bude podstatně vyšší od 1.  ledna, tak tu výměnu urychlíme podstatně. Začneme na hlavních tazích, kde ta úspora bude nejrychlejší,  nejmarkantnější, projeví se to okamžitě, protože se tam svítí nejintenzivněji a  nejvíce."</w:t>
      </w:r>
    </w:p>
    <w:p>
      <w:pPr/>
      <w:r>
        <w:rPr/>
        <w:t xml:space="preserve">Na stole je také otázka omezení některých provozů městské  společnosti Sportplex. </w:t>
      </w:r>
    </w:p>
    <w:p>
      <w:pPr/>
      <w:r>
        <w:rPr>
          <w:b w:val="1"/>
          <w:bCs w:val="1"/>
        </w:rPr>
        <w:t xml:space="preserve">Jiří Kajzar (NMFM), náměstek primátora Frýdku-Místku:</w:t>
      </w:r>
      <w:r>
        <w:rPr/>
        <w:t xml:space="preserve"> "Teď přemýšlíme, jestli dejme tomu bude fungovat hala Polárka  s provozováním bruslení a hokeje a bude zajištěna sezóna pro hokejisty anebo  bude dejme tomu omezen, či úplně zavřen Aquapark se svým provozem vnitřního bazénu  a saun, protože skutečně ta situace je vážná. A teď my si nemůžeme dovolit  zaplatit tak velký nárůst energií."</w:t>
      </w:r>
    </w:p>
    <w:p>
      <w:pPr/>
      <w:r>
        <w:rPr/>
        <w:t xml:space="preserve">Sportplex má zafixovány ceny energií do konce roku a na  další rok žádá na provoz o zhruba 23 milionů korun více než letos. </w:t>
      </w:r>
    </w:p>
    <w:p>
      <w:pPr/>
      <w:r>
        <w:rPr/>
        <w:t xml:space="preserve">---</w:t>
      </w:r>
    </w:p>
    <w:p>
      <w:pPr>
        <w:pStyle w:val="Heading1"/>
      </w:pPr>
      <w:r>
        <w:rPr>
          <w:sz w:val="36"/>
          <w:szCs w:val="36"/>
        </w:rPr>
        <w:t xml:space="preserve">SVČ Klíč připravilo pro malé i velké na 180 kroužků</w:t>
      </w:r>
    </w:p>
    <w:p>
      <w:pPr/>
      <w:r>
        <w:rPr>
          <w:b w:val="1"/>
          <w:bCs w:val="1"/>
        </w:rPr>
        <w:t xml:space="preserve">Zvýšení nákladů na provoz se dotklo i Střediska volného času Klíč ve Frýdku-Místku. Přesto tady dokázali vytvořit nabídku téměř 180 kroužků pro malé i velké. Většina je obsazena a některé ještě přibývají.</w:t>
      </w:r>
    </w:p>
    <w:p>
      <w:pPr/>
      <w:r>
        <w:rPr/>
        <w:t xml:space="preserve">Středisko volného času Klíč ve Frýdku-Místku připravilo na  letošní školní rok opět velkou nabídku kroužků. Nebylo to ale vůbec jednoduché.</w:t>
      </w:r>
    </w:p>
    <w:p>
      <w:pPr/>
      <w:r>
        <w:rPr>
          <w:b w:val="1"/>
          <w:bCs w:val="1"/>
        </w:rPr>
        <w:t xml:space="preserve">Patrik Siegelstein, ředitel SVČ Klíč FM:</w:t>
      </w:r>
      <w:r>
        <w:rPr/>
        <w:t xml:space="preserve"> "Byl to jeden asi z nejtěžších roků po covidu. Protože to  zdražování kolem je evidentní a samozřejmě ani nám se to nevyhýbá tady tyto  věci. Takže i když naše organizace je známá tím, že jsme na to zdražování velmi  opatrní a snažíme se opravdu zachovat tu dostupnost kroužků a kurzů všem, tak  nás to neminulo. Museli jsme se s tím nějakým způsobem porvat, nastavit  ceny, nastavit nějaký nový způsob placení. Tak, aby ty kroužky byly dostupné."</w:t>
      </w:r>
    </w:p>
    <w:p>
      <w:pPr/>
      <w:r>
        <w:rPr/>
        <w:t xml:space="preserve">Zdražily především kroužky, ke kterým si musí středisko  pronajímat prostory pro pořádání. Rodiče to naštěstí pochopili a na kroužky  nezanevřeli. </w:t>
      </w:r>
    </w:p>
    <w:p>
      <w:pPr/>
      <w:r>
        <w:rPr>
          <w:b w:val="1"/>
          <w:bCs w:val="1"/>
        </w:rPr>
        <w:t xml:space="preserve">Patrik Siegelstein, ředitel SVČ Klíč FM:</w:t>
      </w:r>
      <w:r>
        <w:rPr/>
        <w:t xml:space="preserve"> "Ke dnešnímu dni máme nabídnuto asi 180 kroužků, aktuálně je  do nich přihlášeno necelých 1 700 účastníků a zase jsme obsáhli kompletní  činnost. To znamená výtvarná výchova, tanec, technika, sport, pohyb, je toho  hodně."</w:t>
      </w:r>
    </w:p>
    <w:p>
      <w:pPr/>
      <w:r>
        <w:rPr>
          <w:b w:val="1"/>
          <w:bCs w:val="1"/>
        </w:rPr>
        <w:t xml:space="preserve">Kamila Sikorová, pedagog volného času SVČ  Klíč:</w:t>
      </w:r>
      <w:r>
        <w:rPr/>
        <w:t xml:space="preserve"> "Nabízíme přes 30 sportovně zaměřených kroužků. Vedeme také  taneční skupinu Dance 4 Fun, kde děti tancují styl disco dance a účastní se  známých tanečních soutěží. Nově letos nabízíme třeba kroužek Volejbal pro  radost, který je určený pro všechny volejbalové nadšence."</w:t>
      </w:r>
    </w:p>
    <w:p>
      <w:pPr/>
      <w:r>
        <w:rPr/>
        <w:t xml:space="preserve">Podařilo se rozšířit i badmintonovou základnu, která vyjíždí  na přátelská utkání po celém kraji. A dospělí mohou docházet například na různá  zdravotní cvičení. Technické oddělení už má otevřeno 18 kroužků a připravují se  ještě další. </w:t>
      </w:r>
    </w:p>
    <w:p>
      <w:pPr/>
      <w:r>
        <w:rPr>
          <w:b w:val="1"/>
          <w:bCs w:val="1"/>
        </w:rPr>
        <w:t xml:space="preserve">David Plánička, pedagog volného času SVČ Klíč:</w:t>
      </w:r>
      <w:r>
        <w:rPr/>
        <w:t xml:space="preserve"> "Tento rok jsme více podpořili programovací část toho  technického oddělení. Vytvořili jsme nové kroužky s programovacím jazykem  Scratch, to je pro ty nejmenší. Takže se snažíme zapojit i ty nejmenší. Samozřejmě letos, jako každý rok, táhla hodně Legorobotika, se  kterou pořádáme tři kroužky v úterý a čtvrtek. Plus ještě letos se budeme  účastnit soutěže First Lego League. Plus další věc, kterou jsme letos rozjeli, tak jsou Technické  kluby, které jsou podporovány z Moravskoslezského kraje a ty probíhají na základních  školách, konkrétně v Janovicích a na 5. ZŠ."</w:t>
      </w:r>
    </w:p>
    <w:p>
      <w:pPr/>
      <w:r>
        <w:rPr>
          <w:b w:val="1"/>
          <w:bCs w:val="1"/>
        </w:rPr>
        <w:t xml:space="preserve">Petr Korč (NMFM), primátor Frýdku-Místku:</w:t>
      </w:r>
      <w:r>
        <w:rPr/>
        <w:t xml:space="preserve"> "Všude tam, kde město může ovlivnit tento nárůst, děláme maximum  proto, aby zůstaly ty ceny přijatelné. Nezvyšovali jsme ceny nájmů, udržíme  ceny za svoz odpadů. Ba naopak chceme zvýšit tu hranici u dětí, které za odpad  nebudou platit. Zachováme MHD zdarma a je tady celá další řada drobných opatření,  které by měly rodinám pomoci. A samozřejmě také ve středisku volného času  chceme, aby byly kroužky dostupné dětem. A proto ty ceny zůstaly přijatelné."</w:t>
      </w:r>
    </w:p>
    <w:p>
      <w:pPr/>
      <w:r>
        <w:rPr/>
        <w:t xml:space="preserve">Město do budoucna chystá pomoc v podobě podpory  členských příspěvků pro děti ve sportovních klubech a chce také přispívat dětem  na obědy ve školách. </w:t>
      </w:r>
    </w:p>
    <w:p>
      <w:pPr/>
      <w:r>
        <w:rPr/>
        <w:t xml:space="preserve">---</w:t>
      </w:r>
    </w:p>
    <w:p>
      <w:pPr>
        <w:pStyle w:val="Heading1"/>
      </w:pPr>
      <w:r>
        <w:rPr>
          <w:sz w:val="36"/>
          <w:szCs w:val="36"/>
        </w:rPr>
        <w:t xml:space="preserve">Výstava přibližuje historii telefonů i komunikace</w:t>
      </w:r>
    </w:p>
    <w:p>
      <w:pPr/>
      <w:r>
        <w:rPr>
          <w:b w:val="1"/>
          <w:bCs w:val="1"/>
        </w:rPr>
        <w:t xml:space="preserve">Telegraf, telefony na pevné lince nebo nejstarší i nejnovější mobilní telefony. To vše můžete vidět na výstavě, kterou připravilo Muzeum Beskyd. Dozvíte se vše o tom, jak vznikaly první formy komunikace na dálku a můžete si prohléhnout telefony, které pamatujete třeba z dětství.</w:t>
      </w:r>
    </w:p>
    <w:p>
      <w:pPr/>
      <w:r>
        <w:rPr/>
        <w:t xml:space="preserve">Možnost dorozumívání na dálku bereme dnes jako běžnou  součást života. Mobilní telefon má u sebe téměř každý. Jak to ale bylo s počátky  mobilní komunikace? To vám přiblíží výstava v Muzeu Beskyd.</w:t>
      </w:r>
    </w:p>
    <w:p>
      <w:pPr/>
      <w:r>
        <w:rPr>
          <w:b w:val="1"/>
          <w:bCs w:val="1"/>
        </w:rPr>
        <w:t xml:space="preserve">Kateřina Peková, autorka výstavy:</w:t>
      </w:r>
      <w:r>
        <w:rPr/>
        <w:t xml:space="preserve"> "Vzhledem k tomu, že dnešní děti už neznají telefony,  jaké jsme znali jako děti my, neumí vytáčet kruhovým číselníkem a podobně. Tak  jsem chtěla návštěvníky seznámit s tím, jak vypadaly telefony, jak vznikly,  jaký byl vývoj, až do dnešních dnů. Takže opravdu od začátku nějakého  dorozumívání na dálku, až po poslední iPhone."</w:t>
      </w:r>
    </w:p>
    <w:p>
      <w:pPr/>
      <w:r>
        <w:rPr/>
        <w:t xml:space="preserve">V dávné minulosti používali místo telefonů poštovní holuby  nebo signální ohně. </w:t>
      </w:r>
    </w:p>
    <w:p>
      <w:pPr/>
      <w:r>
        <w:rPr>
          <w:b w:val="1"/>
          <w:bCs w:val="1"/>
        </w:rPr>
        <w:t xml:space="preserve">Kateřina Peková, autorka výstavy:</w:t>
      </w:r>
      <w:r>
        <w:rPr/>
        <w:t xml:space="preserve"> "Jednak si můžeme na textových panelech přečíst něco o vývoji  dorozumívání na dálku jako takovém. Takže optická telegrafie, různé  dorozumívání přes stožáry, ohňové signály, až přes telegrafy elektrické. Takže  morseovka, přes vynalézání, jak se dorozumívat hlasem. Takže Graham Bell,  Elisha Gray, až po vynalezení mobilní sítě, mobilních telefonů a telefony  dnešních dnů."</w:t>
      </w:r>
    </w:p>
    <w:p>
      <w:pPr/>
      <w:r>
        <w:rPr/>
        <w:t xml:space="preserve">Malá část telefonů je ze sbírek Muzea Beskyd a nejvzácnější  kousky zapůjčilo Národní technické muzeum v Praze a Technické muzeum v Brně. </w:t>
      </w:r>
    </w:p>
    <w:p>
      <w:pPr/>
      <w:r>
        <w:rPr>
          <w:b w:val="1"/>
          <w:bCs w:val="1"/>
        </w:rPr>
        <w:t xml:space="preserve">Kateřina Peková, autorka výstavy:</w:t>
      </w:r>
      <w:r>
        <w:rPr/>
        <w:t xml:space="preserve"> "Ten nejstarší exponát máme tady. Je to telegraf, který se  používal v českých zemích na počátku 20. století. Zajímavostí je, že tento telegraf má klaviaturu, takže ten,  kdo ho ovládal, psal tím, jako kdyby hrál na klavír."</w:t>
      </w:r>
    </w:p>
    <w:p>
      <w:pPr/>
      <w:r>
        <w:rPr/>
        <w:t xml:space="preserve">Na výstavě se například dozvíte, že poslední telefonní budka  v České republice byla odstraněna v červnu 2021. </w:t>
      </w:r>
    </w:p>
    <w:p>
      <w:pPr/>
      <w:r>
        <w:rPr>
          <w:b w:val="1"/>
          <w:bCs w:val="1"/>
        </w:rPr>
        <w:t xml:space="preserve">Kateřina Peková, autorka výstavy: </w:t>
      </w:r>
      <w:r>
        <w:rPr/>
        <w:t xml:space="preserve">"Mobilní telefony se mi podařilo získat téměř celý průřez tím  vývojem, až na ten úplně první z těch osmdesátek. Jsou tam ty  devadesátkové, které nosili naši tatínkové za pasem v tom koženém pouzdře.  Ty tam také máme na výstavě, až opravdu po současné telefony, které se jen tak  do kapsy nevejdou."</w:t>
      </w:r>
    </w:p>
    <w:p>
      <w:pPr/>
      <w:r>
        <w:rPr/>
        <w:t xml:space="preserve">Výstava nazvaná Haló?! bude v Muzeu Beskyd k vidění  až do 20.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3-11-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2026-05-28T00:10:22+02:00</dcterms:created>
  <dcterms:modified xsi:type="dcterms:W3CDTF">2026-05-28T00:10:22+02:00</dcterms:modified>
</cp:coreProperties>
</file>

<file path=docProps/custom.xml><?xml version="1.0" encoding="utf-8"?>
<Properties xmlns="http://schemas.openxmlformats.org/officeDocument/2006/custom-properties" xmlns:vt="http://schemas.openxmlformats.org/officeDocument/2006/docPropsVTypes"/>
</file>