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Výsadba ořešáků ve Zlatníkách</w:t>
      </w:r>
    </w:p>
    <w:p>
      <w:pPr/>
      <w:r>
        <w:rPr>
          <w:b w:val="1"/>
          <w:bCs w:val="1"/>
        </w:rPr>
        <w:t xml:space="preserve">Nastalo období vhodné pro výsadbu stromů. V Opavě přiložily ruku k dílu skupiny dobrovolníků. Nejprve školáci vysadili v opavské městské části Zlatníky třešně, nyní se zdejší dobrovolníci pustili do obnovy aleje ořešáků, která vede ze Zlatníků ke kapli sv. Anny. Toto místo je oblíbeným turistickým cílem.</w:t>
      </w:r>
    </w:p>
    <w:p>
      <w:pPr/>
      <w:r>
        <w:rPr/>
        <w:t xml:space="preserve">Tato  kovová konstrukce připomíná barokní kapli sv. Anny, která kdysi  stávala mezi Opavou a městskou částí Zlatníky. Silnici, která  odtud k poutnímu místu vede, lemuje asi dvou kilometrová alej  ořešáků. Stromy ale pomalu usychají. Proto na prázdná místa  zdejší občané vysazovali stromky nové.</w:t>
      </w:r>
    </w:p>
    <w:p>
      <w:pPr/>
      <w:r>
        <w:rPr>
          <w:b w:val="1"/>
          <w:bCs w:val="1"/>
        </w:rPr>
        <w:t xml:space="preserve">Martin  Šoltis (BEZPP), starosta Zlatníků: </w:t>
      </w:r>
      <w:r>
        <w:rPr/>
        <w:t xml:space="preserve">„Každoročně  se snažíme obnovovat zeleň ať už svépomocí, nebo  prostřednictvím neziskových či jiných organizací.“</w:t>
      </w:r>
    </w:p>
    <w:p>
      <w:pPr/>
      <w:r>
        <w:rPr/>
        <w:t xml:space="preserve">Podzim  je vhodným obdobím k výsadbě stromů. V chladnějším počasí  lépe zakoření a je také menší riziko, že uschnou.   </w:t>
      </w:r>
    </w:p>
    <w:p>
      <w:pPr/>
      <w:r>
        <w:rPr/>
        <w:t xml:space="preserve">Dvě  desítky pomocníků, kteří přišli přiložit ruku k dílu,  nejdříve čekala instruktáž, jak stromek správně zasadit, aby  se mu dobře dařilo. Teprve pak se mohli do práce pustit sami.  Asi nejtěžší bylo vyhloubit v suché hlíně 50 cm hlubokou jámu  pro mladý stromek.</w:t>
      </w:r>
    </w:p>
    <w:p>
      <w:pPr/>
      <w:r>
        <w:rPr/>
        <w:t xml:space="preserve">  Když  bylo hotovo a jáma dostatečně hluboká, mohl být ořešák  zasazený.</w:t>
      </w:r>
    </w:p>
    <w:p>
      <w:pPr/>
      <w:r>
        <w:rPr>
          <w:b w:val="1"/>
          <w:bCs w:val="1"/>
        </w:rPr>
        <w:t xml:space="preserve">účastník  výsadby stromů: </w:t>
      </w:r>
      <w:r>
        <w:rPr/>
        <w:t xml:space="preserve">„Hlína  je hodně suchá. Budeme muset strom hodně zalít.“</w:t>
      </w:r>
    </w:p>
    <w:p>
      <w:pPr/>
      <w:r>
        <w:rPr/>
        <w:t xml:space="preserve">  Poté  přišlo na řadu zatloukání kůlů, na které pak bylo natažené  pletivo. To aby chránilo mladou rostlinu proti okusu zvěře, která  se tady hojně vyskytuje. Tím ale péče  o  nové stromy nekončí.</w:t>
      </w:r>
    </w:p>
    <w:p>
      <w:pPr/>
      <w:r>
        <w:rPr>
          <w:b w:val="1"/>
          <w:bCs w:val="1"/>
        </w:rPr>
        <w:t xml:space="preserve">Karel  Kovalčík, odbor životního prostředí, Magistrát města Opavy:  </w:t>
      </w:r>
      <w:r>
        <w:rPr/>
        <w:t xml:space="preserve">„Důležité  je, aby se stromům věnovala také následná péče. Zejména  prvních pět let.  Ať se stromek zapěstuje výchovným řezem. Ať jej zvěř nezničí. Proto tady dáváme chráničky z pletiva.“</w:t>
      </w:r>
    </w:p>
    <w:p>
      <w:pPr/>
      <w:r>
        <w:rPr/>
        <w:t xml:space="preserve">Město  Opava se dlouhodobě snaží vracet stromy do   krajiny. Vysazují se aleje podél polních cest i chodníků nebo  remízky mezi poli. Důvodem je nejen obnova přírody, ale také  možnost zkrášlit tato místa, která tak mohou sloužit k  relaxaci.</w:t>
      </w:r>
    </w:p>
    <w:p>
      <w:pPr/>
      <w:r>
        <w:rPr/>
        <w:t xml:space="preserve">S  výsadbou 15 ořešáků královských, které  doplnily alej, přišli pomoci převážně rodiče s malými  dětmi.</w:t>
      </w:r>
    </w:p>
    <w:p>
      <w:pPr/>
      <w:r>
        <w:rPr>
          <w:b w:val="1"/>
          <w:bCs w:val="1"/>
        </w:rPr>
        <w:t xml:space="preserve">účastník  výsadby stromů:</w:t>
      </w:r>
      <w:r>
        <w:rPr/>
        <w:t xml:space="preserve">  “Už se těšíme, až se tady půjdeme projít. A budeme vědět,  že jsme tady přiložili ruku k dílu.“</w:t>
      </w:r>
    </w:p>
    <w:p>
      <w:pPr/>
      <w:r>
        <w:rPr/>
        <w:t xml:space="preserve">  Účastníkům  akce není odměnou jen radost z vykonané práce, ale v budoucnu se  mohou těšit také na podzimní úrodu ořechů.   </w:t>
      </w:r>
    </w:p>
    <w:p>
      <w:pPr/>
      <w:br/>
    </w:p>
    <w:p>
      <w:pPr/>
      <w:r>
        <w:rPr/>
        <w:t xml:space="preserve">---</w:t>
      </w:r>
    </w:p>
    <w:p>
      <w:pPr>
        <w:pStyle w:val="Heading1"/>
      </w:pPr>
      <w:r>
        <w:rPr>
          <w:sz w:val="36"/>
          <w:szCs w:val="36"/>
        </w:rPr>
        <w:t xml:space="preserve">Pěchotní srub v Milostovicích</w:t>
      </w:r>
    </w:p>
    <w:p>
      <w:pPr/>
      <w:r>
        <w:rPr>
          <w:b w:val="1"/>
          <w:bCs w:val="1"/>
        </w:rPr>
        <w:t xml:space="preserve">Pěchotní srub u  Milostovic na Opavsku je součástí hraničního opevnění, které bylo budováno ve 30.letech minulého století. Do obnovy zchátralého objektu se před více než 20 lety pustli členové klubu vojenské historie. Objekt se jim podařilo také opatřit dobovými zbraněmi i vybavením. Zřejmě takto vypadal v době svého vzniku.</w:t>
      </w:r>
    </w:p>
    <w:p>
      <w:pPr/>
      <w:r>
        <w:rPr/>
        <w:t xml:space="preserve">Pěchotní  srub U Trigonometru v Milostovicích je součástí obranné linie,  která  měla chránit bezpečnost tehdejšího Československa. V  době ohrožení Hitlerem ale pevnosti svému účelu neposloužily.  Po Mnichovské dohodě a následném odstoupení hranic v roce 1938  museli vojáci pevnost  opustit. Sloužili tady  pouze týden.</w:t>
      </w:r>
    </w:p>
    <w:p>
      <w:pPr/>
      <w:r>
        <w:rPr>
          <w:b w:val="1"/>
          <w:bCs w:val="1"/>
        </w:rPr>
        <w:t xml:space="preserve">Pavel  Chráska, předseda, Klub vojenské historie Opava: </w:t>
      </w:r>
      <w:r>
        <w:rPr/>
        <w:t xml:space="preserve">„V  roce 1945 objekt obsadila německá armáda a bránila tomu postupu  osvobozujících jednotek.“</w:t>
      </w:r>
    </w:p>
    <w:p>
      <w:pPr/>
      <w:r>
        <w:rPr/>
        <w:t xml:space="preserve">Po  válce objekt chátral. V roce 1995 se jej ujmuli členové Klubu  vojenské historie Opava. Díky sponzorům a  příspěvkům z obecní pokladny jej postupně opravili a vybavili  tak, jak asi mohl v době svého vzniku vypadat.</w:t>
      </w:r>
    </w:p>
    <w:p>
      <w:pPr/>
      <w:r>
        <w:rPr>
          <w:b w:val="1"/>
          <w:bCs w:val="1"/>
        </w:rPr>
        <w:t xml:space="preserve">Pavel  Chráska, předseda, Klub vojenské historie Opava: </w:t>
      </w:r>
      <w:r>
        <w:rPr/>
        <w:t xml:space="preserve">„Řada  zbraní je funkčních, původních. Ale jsou nasbírány, dá se  říci, z celé Evropy.“</w:t>
      </w:r>
    </w:p>
    <w:p>
      <w:pPr/>
      <w:r>
        <w:rPr/>
        <w:t xml:space="preserve">Třeba  tento protitankový kanon s těžkým kulometem objevili nadšenci  pro vojenskou historii až v  Norsku. Po  důkladném rozebrání a repasování některých dílů byla zbraň  osazena do střílny.   </w:t>
      </w:r>
    </w:p>
    <w:p>
      <w:pPr/>
      <w:r>
        <w:rPr>
          <w:b w:val="1"/>
          <w:bCs w:val="1"/>
        </w:rPr>
        <w:t xml:space="preserve">Pavel  Chráska, předseda, Klub vojenské historie Opava: </w:t>
      </w:r>
      <w:r>
        <w:rPr/>
        <w:t xml:space="preserve">„Ovládal  se asi takto: buď se mohl střelec dívat přes optický zaměřovač  nebo využít stupnic odměru a náměru.“                                         </w:t>
      </w:r>
    </w:p>
    <w:p>
      <w:pPr/>
      <w:r>
        <w:rPr/>
        <w:t xml:space="preserve">Kanon  tak mohl být používaný i během špatné viditelnosti – ve tmě  nebo v mlze. Mozkem  bunkru byla místnost telefonisty a velitele, které  byly vedle sebe a propojené malým okýnkem. To aby měl velitel o  přicházejících zprávách přehled.   </w:t>
      </w:r>
    </w:p>
    <w:p>
      <w:pPr/>
      <w:r>
        <w:rPr/>
        <w:t xml:space="preserve">  </w:t>
      </w:r>
    </w:p>
    <w:p>
      <w:pPr/>
      <w:r>
        <w:rPr>
          <w:b w:val="1"/>
          <w:bCs w:val="1"/>
        </w:rPr>
        <w:t xml:space="preserve">Pavel  Chráska, předseda, Klub vojenské historie Opava: </w:t>
      </w:r>
      <w:r>
        <w:rPr/>
        <w:t xml:space="preserve">„Zde  se nacházíme v místnosti velitele objektu, který měl jako jediný  vlastní lůžko. Ostatní vojáci se o něj museli dělit.“</w:t>
      </w:r>
    </w:p>
    <w:p>
      <w:pPr/>
      <w:r>
        <w:rPr/>
        <w:t xml:space="preserve">  Ve  dvoupodlažním betonovém bunkru sloužilo </w:t>
      </w:r>
      <w:r>
        <w:rPr>
          <w:i w:val="1"/>
          <w:iCs w:val="1"/>
        </w:rPr>
        <w:t xml:space="preserve">36</w:t>
      </w:r>
      <w:r>
        <w:rPr>
          <w:i w:val="1"/>
          <w:iCs w:val="1"/>
        </w:rPr>
        <w:t xml:space="preserve">  </w:t>
      </w:r>
      <w:r>
        <w:rPr/>
        <w:t xml:space="preserve">vojáků. Ovšem v suterénu jsou postele jen  pro polovinu z nich. Místem se tady totiž  neplýtvalo. A tak když část mužů byla ve službě, ta  druhá mohla odpočívat. U ubikace je také  toaleta a umývadla. K vidění jsou tady i funkční rozvody vody a  vzduchotechniky.    </w:t>
      </w:r>
    </w:p>
    <w:p>
      <w:pPr/>
      <w:r>
        <w:rPr/>
        <w:t xml:space="preserve">  Betonový  pěchotní srub je v sezónně přístupný veřejnosti. Ještě  před zimní pauzou se tady uskutečnila vzpomínková akce u  příležitosti vzniku Československé republiky. Návštěvníci  se sem budou moci opět podívat na jaře.     </w:t>
      </w:r>
    </w:p>
    <w:p>
      <w:pPr/>
      <w:br/>
    </w:p>
    <w:p>
      <w:pPr/>
      <w:r>
        <w:rPr/>
        <w:t xml:space="preserve">---</w:t>
      </w:r>
    </w:p>
    <w:p>
      <w:pPr>
        <w:pStyle w:val="Heading1"/>
      </w:pPr>
      <w:r>
        <w:rPr>
          <w:sz w:val="36"/>
          <w:szCs w:val="36"/>
        </w:rPr>
        <w:t xml:space="preserve">Zajímavé preparáty ve Slezském zemském muzeu</w:t>
      </w:r>
    </w:p>
    <w:p>
      <w:pPr/>
      <w:r>
        <w:rPr>
          <w:b w:val="1"/>
          <w:bCs w:val="1"/>
        </w:rPr>
        <w:t xml:space="preserve">Ojedinělé preparáty zvířat z celého světa můžete nyní vidět v Müllerově domě, což je jeden z výstavních areálů Slezského zemského muzea. Výstava s názvem Život na stromech představuje hmyz, plazy, ptáky i savce, kteří ke svému životu dřeviny potřebují.</w:t>
      </w:r>
    </w:p>
    <w:p>
      <w:pPr/>
      <w:r>
        <w:rPr/>
        <w:t xml:space="preserve">Desítky  exponátů, které vybrali muzejní kurátoři zoologických sbírek  putovaly  z depozitáře do výstavní síně. Ze zhruba milionu  preparátů, které Slezské zemské muzeum vlastní, je jich trvale  vystavený jen zlomek. Výstava s názvem Život na stromech teď  návštěvníkům ukáže některé další.   </w:t>
      </w:r>
    </w:p>
    <w:p>
      <w:pPr/>
      <w:r>
        <w:rPr>
          <w:b w:val="1"/>
          <w:bCs w:val="1"/>
        </w:rPr>
        <w:t xml:space="preserve">Martin  Gajdošík, zoolog a kurátor, Slezské zemské muzeum: </w:t>
      </w:r>
      <w:r>
        <w:rPr/>
        <w:t xml:space="preserve">„Vybíral  jsem zvířata, která na stromech hledají potravu, na stromech  bydli nebo na stromech tráví část svého života.“</w:t>
      </w:r>
    </w:p>
    <w:p>
      <w:pPr/>
      <w:r>
        <w:rPr/>
        <w:t xml:space="preserve">  Jde  o zvířata z celého světa, která často upoutají už svým  vzhledem. Opice, ptáky, šelmy i neobvyklé druhy hmyzu. Nádherně  barevné jihoamerické motýly nebo obří tesaříky.</w:t>
      </w:r>
    </w:p>
    <w:p>
      <w:pPr/>
      <w:r>
        <w:rPr>
          <w:b w:val="1"/>
          <w:bCs w:val="1"/>
        </w:rPr>
        <w:t xml:space="preserve">David  Váhala, mluvčí, Slezské zemské muzeum: </w:t>
      </w:r>
      <w:r>
        <w:rPr/>
        <w:t xml:space="preserve">„Na  tuto výstavu jsme vybrali opravdu nevětší zástupce z entomologie.  Návštěvníky jistě překvapí, jakých rozměrů může hmyz  dorůst.“</w:t>
      </w:r>
    </w:p>
    <w:p>
      <w:pPr/>
      <w:r>
        <w:rPr/>
        <w:t xml:space="preserve">  Pro  některé exponáty museli kurátoři sbírek sáhnout hodně  hluboko. Jsou starší více než dvě století a vznikly v době,  kdy se k založení Slezského zemského muzea, nejstarší  organizace tohoto typu v  republice,  teprve schylovalo.</w:t>
      </w:r>
    </w:p>
    <w:p>
      <w:pPr/>
      <w:r>
        <w:rPr>
          <w:b w:val="1"/>
          <w:bCs w:val="1"/>
        </w:rPr>
        <w:t xml:space="preserve">Martin  Gajdošík, zoolog a kurátor, Slezské zemské muzeum: </w:t>
      </w:r>
      <w:r>
        <w:rPr/>
        <w:t xml:space="preserve">„Ty  nejstarší, které tady máme, pochází ze sbírek gymnaziálního  jezuitského muzea, na jehož tradici Slezské zemské muzeum  navazuje. Jde o počátek 19. století.“</w:t>
      </w:r>
    </w:p>
    <w:p>
      <w:pPr/>
      <w:r>
        <w:rPr/>
        <w:t xml:space="preserve">  Tento  preparát ksukola, samotářsky žijící opice, patří k ojedinělým  dvěma, které se na území naší republiky nacházejí. Ocelot  tady zastupuje šelmu, která po stromech šplhá stejně obratně,  jako veverka. A k vidění je tady i mládě stromového luskouna,  jehož tělo je pokryto šupinami.</w:t>
      </w:r>
    </w:p>
    <w:p>
      <w:pPr/>
      <w:r>
        <w:rPr/>
        <w:t xml:space="preserve">  Zajímavostí  jsou preparáty létajících dráčků, kteří patří mezi  poslední létající ještěry na naší planetě. Žijí v Asii a v  Africe.   </w:t>
      </w:r>
    </w:p>
    <w:p>
      <w:pPr/>
      <w:r>
        <w:rPr>
          <w:b w:val="1"/>
          <w:bCs w:val="1"/>
        </w:rPr>
        <w:t xml:space="preserve">Martin  Gajdošík, zoolog a kurátor, Slezské zemské muzeum: </w:t>
      </w:r>
      <w:r>
        <w:rPr/>
        <w:t xml:space="preserve">„Létání  jim umožňují vyčnívající žebra, která jsou spojená  kožovitou blánou. Díky létání může unikat před  predátory, především hady.“   </w:t>
      </w:r>
    </w:p>
    <w:p>
      <w:pPr/>
      <w:r>
        <w:rPr/>
        <w:t xml:space="preserve">  Výstava  určitě zaujme nejen děti, ale i jejich rodiče. Napomohou k  tomu  jistě celoskleněné vitrýny, díky kterým si návštěvníci  mohou prohlédnout vystavené exponáty ze všech stran.</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2026-01-28T21:48:13+01:00</dcterms:created>
  <dcterms:modified xsi:type="dcterms:W3CDTF">2026-01-28T21:48:13+01:00</dcterms:modified>
</cp:coreProperties>
</file>

<file path=docProps/custom.xml><?xml version="1.0" encoding="utf-8"?>
<Properties xmlns="http://schemas.openxmlformats.org/officeDocument/2006/custom-properties" xmlns:vt="http://schemas.openxmlformats.org/officeDocument/2006/docPropsVTypes"/>
</file>