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Ostravské Vánoce začnou v sobotu rozsvícením stromu</w:t>
      </w:r>
    </w:p>
    <w:p>
      <w:pPr/>
      <w:r>
        <w:rPr>
          <w:b w:val="1"/>
          <w:bCs w:val="1"/>
        </w:rPr>
        <w:t xml:space="preserve">Vánoce se rychle blíží a v Ostravě začnou už v sobotu, kdy bude na Masarykově náměstí rozsvícen vánoční strom. Ten je letos opět živý a byl přivezen z Žermanic.  Až do konce roku je připraven bohatý program plný koncertů a vystoupení a přichystáno bude i kluziště nebo vyhlídkové kolo.</w:t>
      </w:r>
    </w:p>
    <w:p>
      <w:pPr/>
      <w:r>
        <w:rPr/>
        <w:t xml:space="preserve">Už tuto sobotu 26. listopadu začíná největší akce konce roku Ostravské Vánoce. O start se samozřejmě postará rozsvícení vánočního stromku v centru Ostravy na Masarykově náměstí.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„Rád bych také  vyzdvihl novinky, které pro letošní ročník s týmem realizátorů připravujeme. Ať už je  to rozšíření programu o novou Řemeslnou scénu, jež vznikne v Husově sadu,  speciální kabinu pro handicapované cestující, jíž nově nabídne oblíbené Vyhlídkové  kolo nebo zcela nový vánoční fotopoint, díky němuž se zhmotní povedený  industriální vizuál Ostravských Vánoc.“</w:t>
      </w:r>
    </w:p>
    <w:p>
      <w:pPr/>
      <w:r>
        <w:rPr/>
        <w:t xml:space="preserve">Vánoční strom je dar od obyvatele Žermanic a jde o smrk omorika. Po osazení je asi 11 metrů vysoký a ozdobí ho 1,5 kilometrů světelných řetězů a stovky baněk. Ozdobeny budou ale i ostatní místa.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„Program odstartuje  vystoupení dětí z Mateřské školy Dvořákova, následovat bude Dream Show  k rozsvícení vánočního stromu z dílny Cirkusu Trochu Jinak a celý večer uzavře  koncert Tomáše Savky s BigBandem Národního divadla moravskoslezského."</w:t>
      </w:r>
    </w:p>
    <w:p>
      <w:pPr/>
      <w:r>
        <w:rPr/>
        <w:t xml:space="preserve">Program je koncipován vždy po týdnech a jednotlivé dny budou mít podobný program. V úterý bude například  vaření a cimbálovka nebo ve čtvrtek zahrají zahraniční kapely. Vrcholem bude vždy neděle. </w:t>
      </w:r>
    </w:p>
    <w:p>
      <w:pPr/>
      <w:r>
        <w:rPr>
          <w:b w:val="1"/>
          <w:bCs w:val="1"/>
        </w:rPr>
        <w:t xml:space="preserve">Miriam Lehocká, obchodní ředitelka Černé louky:</w:t>
      </w:r>
      <w:r>
        <w:rPr/>
        <w:t xml:space="preserve"> „Vždy  v úterý potěšíme návštěvníky, kteří podlehli trendu vaření, připravené jsou totiž  kuchařské show s doprovodem cimbálové muziky. Středy budou patřit talkshow  oblíbeného Petra Kubaly, který si bude přímo na Hlavní scéně povídat například  s Petrem Jablonským, Lukášem Hejlíkem nebo Markétou Hrubešovou. Čtvrteční  program ozvláštní zahraniční kapely, jež nám pod názvem Barevné Vánoce  doporučili a v rámci skvělé spolupráce pomohli zajistit dramaturgové festivalu  Colours of Ostrava."</w:t>
      </w:r>
    </w:p>
    <w:p>
      <w:pPr/>
      <w:r>
        <w:rPr/>
        <w:t xml:space="preserve">Ostravské Vánoce mají rozpočet 15 milionů korun, ale asi 4 miliony vydělají. Detaily programu najdou zájemci na webu ostravskevanoce.cz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Dopravní podnik Ostrava mění jízdní tarify</w:t>
      </w:r>
    </w:p>
    <w:p>
      <w:pPr/>
      <w:r>
        <w:rPr>
          <w:b w:val="1"/>
          <w:bCs w:val="1"/>
        </w:rPr>
        <w:t xml:space="preserve">Ostravský dopravní podnik připravil zjednodušení jízdních tarifů. Důležité je, že se ceny jízdného nemění a krátkodobá jízdenka bude i nadále stát 25 korun. Novinkou je věrnostní program, kdy za 10 měsíčních jízdenek získává cestující 2 měsíce zdarma.</w:t>
      </w:r>
    </w:p>
    <w:p>
      <w:pPr/>
      <w:r>
        <w:rPr/>
        <w:t xml:space="preserve">Ostravský dopravní podnik potvrdil slib vedení města a skutečně jízdné nezdražuje. Nárůst nákladů dorovná magistrát ze svého rozpočtu. Jízdní tarify se ale zjednoduší a novinkou bude také věrnostní program. Cena krátkodobé jízdenky zůstává 25 korun, ale už nebude možné cestu zlevnit pří výstupu do deseti minut.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/>
        <w:t xml:space="preserve"> "Nový tarif bude mít 3 základní vlastnosti. Za prvé ho zjednodušujeme, ty, co s námi jezdí odměníme a rozhodně nezdražujeme." </w:t>
      </w:r>
    </w:p>
    <w:p>
      <w:pPr/>
      <w:r>
        <w:rPr/>
        <w:t xml:space="preserve">Zanikají také obyčejné tříměsíční a půlroční jízdenky. V prodeji budou pouze týdenní, měsíční a roční kupón. Důchodci do 65 let už nebudou mít tříměsíční jízdenku, ale měsíční nebo roční. Novinkou je také věrnostní program.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"Abychom mohli zachovat tyhle ceny, tak kompenzační platba, kterou město platí ostravskému dopravnímu podniku meziročně vzrostla o více než 400 milionů korun. To znamená, že podpora hromadné dopravy vzroste na více než 2,2 mld. kč."  </w:t>
      </w:r>
    </w:p>
    <w:p>
      <w:pPr/>
      <w:r>
        <w:rPr/>
        <w:t xml:space="preserve">Ostrava bude dopravní podnik dotovat částkou 2 miliardy a 200 milionů korun. Nové tarify začnou platit 11. prosince. Nejvýhodnější je stále roční kupón, který stojí 4 tisíce korun, což znamená 333 korun na měsíc.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Brownfield Pod Žofinku bude přeměněn v městkou čtvrť</w:t>
      </w:r>
    </w:p>
    <w:p>
      <w:pPr/>
      <w:r>
        <w:rPr>
          <w:b w:val="1"/>
          <w:bCs w:val="1"/>
        </w:rPr>
        <w:t xml:space="preserve">Jak už z našeho zpravodajství víte, Ostrava má velké plány s brownfieldem Pod Žofinkou, který se rozprostírá jen kousek od centra. Dalším krokem je podpis memoranda mezi společností Vítkovice, Pod Žofinkou a městem.</w:t>
      </w:r>
    </w:p>
    <w:p>
      <w:pPr/>
      <w:r>
        <w:rPr/>
        <w:t xml:space="preserve">Urbanická studie území Pod Žofinkou byla představena veřejnosti už v létě a nyní na ní navazuje další důležitý krok. Mezi Ostravou a společnostmi Vítkovice a Pod Žofinkou bude podepsáno memorandum o vzájemné spolupráci. Město už chystá změny v územním plánu.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"Ve srovnání s jinými velkými městy jsme v unikátní situaci, máme jedinečnou možnost budovat  město uvnitř, aktuální vizi proměny území zároveň definujeme pro příští desítky, možná stovky  let dopředu. Je proto zapotřebí jednotlivé práce dobře promýšlet, vhodně koordinovat a správně  načasovat. Je důležité vnímat, že se nejedná pouze o brownfield Pod Žofinkou, ale souvisí to i  s dostavbu lokality Nové Karoliny i Černé louky, a tedy propojením na historické centrum města,  kde aktuálně probíhá čilý stavební ruch."</w:t>
      </w:r>
    </w:p>
    <w:p>
      <w:pPr/>
      <w:r>
        <w:rPr/>
        <w:t xml:space="preserve">Území Pod Žofinkou leží v centru města mezi hranicemi  památkových zón Ostrava a Vítkovice a z jedné strany přiléhá k řece Ostravici. Je to brownfield, který je dnes zcela zarostlý a nevyužívaný. V budoucnu by tam měla vzniknout nová městská čtvrť pro více než 10 tisíc obyvatel. </w:t>
      </w:r>
    </w:p>
    <w:p>
      <w:pPr/>
      <w:r>
        <w:rPr>
          <w:b w:val="1"/>
          <w:bCs w:val="1"/>
        </w:rPr>
        <w:t xml:space="preserve">Ondřej Vysloužil, ředitel městského ateliéru MAPPA: "</w:t>
      </w:r>
      <w:r>
        <w:rPr/>
        <w:t xml:space="preserve">Bytová zástavba umožní lidem bydlet kvalitně, za rozumné finance a v blízkosti centra města s dostupovými vzdálenostmi. Proto je to území cenné." </w:t>
      </w:r>
    </w:p>
    <w:p>
      <w:pPr/>
      <w:r>
        <w:rPr/>
        <w:t xml:space="preserve">Podle urbanistické studie by měl vzniknout městský bulvár míli dlouhý, obsahující i tramvajovou trať, jež propojí Smetanovo náměstí a Vítkovice. Do konce příštího roku by měla být také uzavřena plánovací smlouva, která už bude obsahovat detaily, včetně časového harmonogramu.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2026-03-02T19:34:21+01:00</dcterms:created>
  <dcterms:modified xsi:type="dcterms:W3CDTF">2026-03-02T19:34:21+01:00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