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Druhá etapa obchvatu F-M se konečně částečně otevírá</w:t>
      </w:r>
    </w:p>
    <w:p>
      <w:pPr/>
      <w:r>
        <w:rPr>
          <w:b w:val="1"/>
          <w:bCs w:val="1"/>
        </w:rPr>
        <w:t xml:space="preserve">Čtvrtek večer, na tento čas bylo stanoveno zprůjezdnění druhé etapy obchvatu Frýdku-Místku. Lidé ve městě se tak dočkali milníku, na který už desítky let čekali. Obchvat bude v místě sesuvu půdy v polovičním profilu a kompletně se dodělá příští rok, ale městu to i tak výrazně odlehčí.</w:t>
      </w:r>
    </w:p>
    <w:p>
      <w:pPr/>
      <w:r>
        <w:rPr/>
        <w:t xml:space="preserve">Významný milník v dopravě ve Frýdku-Místku je tady. Dálnice  D48 a D56 se po letech čekání konečně propojují.</w:t>
      </w:r>
    </w:p>
    <w:p>
      <w:pPr/>
      <w:r>
        <w:rPr>
          <w:b w:val="1"/>
          <w:bCs w:val="1"/>
        </w:rPr>
        <w:t xml:space="preserve">Radek Mátl, generální ředitel ŘSD:</w:t>
      </w:r>
      <w:r>
        <w:rPr/>
        <w:t xml:space="preserve"> "Tato stavba je symbolem problémů přípravy staveb v České  republice. Legislativní problémy, které zde byly, byly obrovské. Neustále jsme  byli u soudu, vraceli jsme se zpátky. I v průběhu této stavby bylo zrušeno  stavební povolení, defacto po dvou a půl letech výstavby. To byla obrovská  komplikace toho letošního roku. My jsme se od začátku letošního roku snažili  veškerá ta zpoždění, včetně toho sesuvu eliminovat tak, abychom do konce roku  byli schopni ten částečný profil zprovoznit."</w:t>
      </w:r>
    </w:p>
    <w:p>
      <w:pPr/>
      <w:r>
        <w:rPr>
          <w:b w:val="1"/>
          <w:bCs w:val="1"/>
        </w:rPr>
        <w:t xml:space="preserve">Martin Kupka (ODS), ministr dopravy:</w:t>
      </w:r>
      <w:r>
        <w:rPr/>
        <w:t xml:space="preserve"> "Po dohodě se zhotovitelem stavby bychom rádi už v tomto  týdnu, zprovoznili poloviční profil obchvatu Frýdku-Místku. Což bude samo o  sobě znamenat významnou úlevu pro město. A bude to znamenat samozřejmě další příslib  zjednodušení podmínek pro všechny občany Frýdku-Místku do budoucna."</w:t>
      </w:r>
    </w:p>
    <w:p>
      <w:pPr/>
      <w:r>
        <w:rPr>
          <w:b w:val="1"/>
          <w:bCs w:val="1"/>
        </w:rPr>
        <w:t xml:space="preserve">Radek Mátl, generální ředitel ŘSD:</w:t>
      </w:r>
      <w:r>
        <w:rPr/>
        <w:t xml:space="preserve"> "Není to jednoduché. Dělá se tady opravdu prakticky nonstop,  abychom to stihli. A ten termín, který jsme schopni nějakým způsobem slíbit, je  čtvrtek tohoto týdne. To znamená ve čtvrtek ve večerních hodinách by se zde  měla projet první vozidla. Stavba by posléze měla být dále realizována, jak v průběhu  zimního období, tak těch jarních měsíců. A zprovozněna by měla být nejpozději  26. června roku 2023."</w:t>
      </w:r>
    </w:p>
    <w:p>
      <w:pPr/>
      <w:r>
        <w:rPr>
          <w:b w:val="1"/>
          <w:bCs w:val="1"/>
        </w:rPr>
        <w:t xml:space="preserve">Petr Korč (NMFM), primátor Frýdku-Místku:</w:t>
      </w:r>
      <w:r>
        <w:rPr/>
        <w:t xml:space="preserve"> "Chtěl bych poděkovat všem, protože tady zaznělo, že ta  stavba měla spousty komplikací. Všem, kteří se opravdu zasloužili o to, že ta  stavba je dotažena až do toho okamžiku a my můžeme společně dát občanům města  ten nejlepší vánoční dárek. A můžeme se potom vrhnout na průtah městem, kterým  projíždělo druhé největší množství nákladních automobilů v Moravskoslezském  kraji po Rudné. A město si vydechne. A my jsme se dočkali toho okamžiku, na  který všichni čekali a je to opravdu velký den. A věřím, že to ocení zejména  naši potomci, až se to město vrátí opravdu k normálnímu životu a bude  dloužit městu a obchvat bude sloužit těm, kteří jedou z Polska do Rakouska  nebo z Rakouska do Polska."</w:t>
      </w:r>
    </w:p>
    <w:p>
      <w:pPr/>
      <w:r>
        <w:rPr/>
        <w:t xml:space="preserve">První etapa obchvatu se začala stavět v roce 2018, druhá o  rok později. Celý obchvat je dlouhý 8,5 kilometru a přijde zhruba na čtyři  miliardy korun.</w:t>
      </w:r>
      <w:br/>
    </w:p>
    <w:p>
      <w:pPr/>
      <w:r>
        <w:rPr>
          <w:b w:val="1"/>
          <w:bCs w:val="1"/>
        </w:rPr>
        <w:t xml:space="preserve">Radek Mátl, generální ředitel ŘSD:</w:t>
      </w:r>
      <w:r>
        <w:rPr/>
        <w:t xml:space="preserv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 Jak jsme v průběhu  letošního roku po celou dobu slibovali."</w:t>
      </w:r>
    </w:p>
    <w:p>
      <w:pPr/>
      <w:r>
        <w:rPr>
          <w:b w:val="1"/>
          <w:bCs w:val="1"/>
        </w:rPr>
        <w:t xml:space="preserve">Martin Kupka (ODS), ministr dopravy:</w:t>
      </w:r>
      <w:r>
        <w:rPr/>
        <w:t xml:space="preserve"> "Zároveň ještě zmíním, že chystáme také zprovoznění v polovičním  profilu i komunikace I/68 Třanovice – Nebory. Snažili jsme se o to, aby to  proběhlo ještě před vánočními svátky, ale víte, že s ohledem na  povětrnostní podmínky nebylo možné ty práce nezbytné dokončit. Ale hned, jak to  klimatické podmínky umožní, tak bychom v polovičním profilu zprovoznili i  silnici I/68 Třanovice – Nebory."</w:t>
      </w:r>
    </w:p>
    <w:p>
      <w:pPr/>
      <w:r>
        <w:rPr/>
        <w:t xml:space="preserve">Frýdek-Místek teď bude ještě pracovat na opatřeních, která všechny,  kteří nemusejí jet přes město, přimějí najet na obchvat.</w:t>
      </w:r>
      <w:br/>
    </w:p>
    <w:p>
      <w:pPr/>
      <w:r>
        <w:rPr/>
        <w:t xml:space="preserve">---</w:t>
      </w:r>
    </w:p>
    <w:p>
      <w:pPr>
        <w:pStyle w:val="Heading1"/>
      </w:pPr>
      <w:r>
        <w:rPr>
          <w:sz w:val="36"/>
          <w:szCs w:val="36"/>
        </w:rPr>
        <w:t xml:space="preserve">Senioři dostali tradičně dárky od vedení města</w:t>
      </w:r>
    </w:p>
    <w:p>
      <w:pPr/>
      <w:r>
        <w:rPr>
          <w:b w:val="1"/>
          <w:bCs w:val="1"/>
        </w:rPr>
        <w:t xml:space="preserve">Gramofon, termofory nebo vánoční světýlka. Nejen to, byly dárky, které si přáli klienti Domova pro seniory ve Frýdku-Místku. Vedení města se rozhodlo tato přání splnit a tradičně i s dárky zavítalo v tomto vánočním čase mezi seniory.</w:t>
      </w:r>
    </w:p>
    <w:p>
      <w:pPr/>
      <w:r>
        <w:rPr/>
        <w:t xml:space="preserve">Ve Frýdku-Místku je už každoroční tradicí, že se vedení  města zhostí role Ježíšků a chodí pravidelně obdarovávat klienty Domova pro  seniory.</w:t>
      </w:r>
    </w:p>
    <w:p>
      <w:pPr/>
      <w:r>
        <w:rPr>
          <w:b w:val="1"/>
          <w:bCs w:val="1"/>
        </w:rPr>
        <w:t xml:space="preserve">Anketa senioři:</w:t>
      </w:r>
      <w:r>
        <w:rPr/>
        <w:t xml:space="preserve"> 1.) "Takové překvapení je to. Myslím si, že je to milé. Jsem tady  delší dobu, takže už o tom vím o této akci. Většinou bývá každý rok." 2.) "Dobré to je, líbí se mi to." 3.) "Jsme rádi, že se přišli na nás podívat, protože během roku  se moc nesetkáváme, každý má plno práce a starostí. Tak jsme rádi."</w:t>
      </w:r>
    </w:p>
    <w:p>
      <w:pPr/>
      <w:r>
        <w:rPr>
          <w:b w:val="1"/>
          <w:bCs w:val="1"/>
        </w:rPr>
        <w:t xml:space="preserve">Petr Korč (NMFM), primátor Frýdku-Místku:</w:t>
      </w:r>
      <w:r>
        <w:rPr/>
        <w:t xml:space="preserve"> "V rámci tradičního obdarovávání klientů jsme přinesli  dárky, které jsme tady ve společenské místnosti předali. Popovídali jsme si se  seniory, zavzpomínali jsme. Já jsem se dozvěděl opět spousty zajímavých věcí. A  zároveň jsme byli popřát jubilantům, kteří tento měsíc oslavili výročí  narozenin."</w:t>
      </w:r>
    </w:p>
    <w:p>
      <w:pPr/>
      <w:r>
        <w:rPr>
          <w:b w:val="1"/>
          <w:bCs w:val="1"/>
        </w:rPr>
        <w:t xml:space="preserve">Anketa senioři:</w:t>
      </w:r>
      <w:r>
        <w:rPr/>
        <w:t xml:space="preserve"> 1.) "Dostali jsme gramofon do společenské místnosti. Nějaké rádio  tam bylo. Spoustu kapslí kávy do kávovaru, to se nikdy tady u seniorů neztratí."</w:t>
      </w:r>
    </w:p>
    <w:p>
      <w:pPr/>
      <w:r>
        <w:rPr>
          <w:b w:val="1"/>
          <w:bCs w:val="1"/>
        </w:rPr>
        <w:t xml:space="preserve">Leona Sárkőziová  (ANO), náměstkyně primátora Frýdku-Místku:</w:t>
      </w:r>
      <w:r>
        <w:rPr/>
        <w:t xml:space="preserve"> "Každý mohl se rozhodnout,  co chce zakoupit. Takže jsme si to rozdělili mezi sebou a každý koupil něco. A  my jsme teda koupili ty termofory a světýlka a vánoční cukroví ještě."</w:t>
      </w:r>
    </w:p>
    <w:p>
      <w:pPr/>
      <w:r>
        <w:rPr>
          <w:b w:val="1"/>
          <w:bCs w:val="1"/>
        </w:rPr>
        <w:t xml:space="preserve">Ivana Šebestová, sociální pracovnice Domova  pro seniory F-M:</w:t>
      </w:r>
      <w:r>
        <w:rPr/>
        <w:t xml:space="preserve"> "Tradičně se náš domov zapojuje do projektu Ježíškova vnoučata.  Letos teda mezi taková ta tradiční přání patří teda takové ty praktické dárky.  Jako byly teplé beránkové deky, oblečení, jako ponožky, různá pyžama a podobně.  Ale měli jsme i některá přání, která byla taková extravagantní se dá říct.  Jeden pán si třeba vymyslel, že by se rád podíval na Lysou horu, kde celý život  chodil a už se tam dlouho nedostal. A to se mu splní, takže máme dárce, který  zajistí ten převoz i ten průvod po Lysé hoře."</w:t>
      </w:r>
    </w:p>
    <w:p>
      <w:pPr/>
      <w:r>
        <w:rPr/>
        <w:t xml:space="preserve">Letos se také do obdarovávání zvláště osamělých seniorů  zapojila Dobrovolnická organizace ADRA, která zorganizovala další ročník akce Dárek  pro druhé.</w:t>
      </w:r>
      <w:br/>
    </w:p>
    <w:p>
      <w:pPr/>
      <w:r>
        <w:rPr/>
        <w:t xml:space="preserve">---</w:t>
      </w:r>
    </w:p>
    <w:p>
      <w:pPr>
        <w:pStyle w:val="Heading1"/>
      </w:pPr>
      <w:r>
        <w:rPr>
          <w:sz w:val="36"/>
          <w:szCs w:val="36"/>
        </w:rPr>
        <w:t xml:space="preserve">F-M našel nejlepší vánočku profesionála i amatéra</w:t>
      </w:r>
    </w:p>
    <w:p>
      <w:pPr/>
      <w:r>
        <w:rPr>
          <w:b w:val="1"/>
          <w:bCs w:val="1"/>
        </w:rPr>
        <w:t xml:space="preserve">Ve Frýdku-Místku se hledaly ty nejlepší vánočky. Do vánoční soutěže se přihlásili profesionální i amatérští pekaři a hodnocení měla na starost odborná porota i veřejnost. Všichni se nakonec jednohlasně shodli na tom, čí vánočky, byly ty nejlepší.</w:t>
      </w:r>
    </w:p>
    <w:p>
      <w:pPr/>
      <w:r>
        <w:rPr/>
        <w:t xml:space="preserve">Devět vánoček se sešlo na magistrátu ve Frýdku-Místku. Do  druhého ročníku soutěže se přihlásili 4 profesionální pekaři a 5 amatérů.  Hodnotili je tři členové odborné poroty a 268 lidí přímo na adventních trzích.</w:t>
      </w:r>
    </w:p>
    <w:p>
      <w:pPr/>
      <w:r>
        <w:rPr>
          <w:b w:val="1"/>
          <w:bCs w:val="1"/>
        </w:rPr>
        <w:t xml:space="preserve">Petr Krpec, vedoucí odborného výcviku na SŠ  gastronomie, oděvnictví a služeb F-M:</w:t>
      </w:r>
      <w:r>
        <w:rPr/>
        <w:t xml:space="preserve"> "V prvé řadě se zaměřujeme na vzhled. Je to jeden z hodnotících  kritérií. Jak je to pletené, jaký je tvar po upečení. Jestli je popraskaný, to  je takový první vjem, který hodnotíme. A potom, když vánočku vezmeme, tak v podstatě  přivoníme, zhodnotíme chuť."</w:t>
      </w:r>
    </w:p>
    <w:p>
      <w:pPr/>
      <w:r>
        <w:rPr>
          <w:b w:val="1"/>
          <w:bCs w:val="1"/>
        </w:rPr>
        <w:t xml:space="preserve">Jarmila Krpcová, učitelka odborného výcviku  na ŠŠ gastronomie, oděvnictví a služeb F-M:</w:t>
      </w:r>
      <w:r>
        <w:rPr/>
        <w:t xml:space="preserve"> "Určitě na vzhled té vánočky. Jestli je pěkně do výšky.  Jestli není popraskaná. Jestli není rozteklá, jestli není volná hodně. A  samozřejmě chuť, některé vánočky pěkně voní."</w:t>
      </w:r>
    </w:p>
    <w:p>
      <w:pPr/>
      <w:r>
        <w:rPr>
          <w:b w:val="1"/>
          <w:bCs w:val="1"/>
        </w:rPr>
        <w:t xml:space="preserve">Petr Krpec, vedoucí odborného výcviku na SŠ  gastronomie, oděvnictví a služeb F-M:</w:t>
      </w:r>
      <w:r>
        <w:rPr/>
        <w:t xml:space="preserve"> "Co se týká chuti, tak někdo přidá nějaké koření a tím tu  vánočku buď zhodnotí, že jí něco přidá anebo naopak. V podstatě přebije tu  základní chuť."</w:t>
      </w:r>
    </w:p>
    <w:p>
      <w:pPr/>
      <w:r>
        <w:rPr/>
        <w:t xml:space="preserve">Podle odborníků je základem hlavně příprava dobrého kynutého  těsta.</w:t>
      </w:r>
      <w:br/>
    </w:p>
    <w:p>
      <w:pPr/>
      <w:r>
        <w:rPr>
          <w:b w:val="1"/>
          <w:bCs w:val="1"/>
        </w:rPr>
        <w:t xml:space="preserve">Jarmila Krpcová, učitelka odborného výcviku  na ŠŠ gastronomie, oděvnictví a služeb F-M:</w:t>
      </w:r>
      <w:r>
        <w:rPr/>
        <w:t xml:space="preserve"> "Když není dobré, tak se trhá, špatně se z toho plete a  potom může být někdy ta vánočka už roztrhaná ještě než se dostane do trouby.  Protože potom to kynutí v té troubě taky udělá s tou vánočkou svoje."</w:t>
      </w:r>
    </w:p>
    <w:p>
      <w:pPr/>
      <w:r>
        <w:rPr>
          <w:b w:val="1"/>
          <w:bCs w:val="1"/>
        </w:rPr>
        <w:t xml:space="preserve">Jakub Míček (ANO), náměstek primátora Frýdku-Místku:</w:t>
      </w:r>
      <w:r>
        <w:rPr/>
        <w:t xml:space="preserve"> "Rozhodně jsem chtěl poděkovat všem účastníkům, kteří dodali  své vánočky. Velice si vážíme toho, že se zapojují místní školy, podniky a soukromé  osoby do těchto soutěží, protože to naplňuje náš program. A je pro nás velice  potěšující, že můžeme dneska hodnotit vánočky. Hodnotili jsme hlavně teda  vzhled, chuť a vůni. Přičemž každá vánočka byla trošku jinačí, což je právě na Vánocích  nejhezčí."</w:t>
      </w:r>
    </w:p>
    <w:p>
      <w:pPr/>
      <w:r>
        <w:rPr/>
        <w:t xml:space="preserve">Odborná porota i veřejnost se nakonec shodla, že nejlepší profesionální  vánočka byla z Penzionu pro seniory, která se stala zároveň absolutním  vítězem soutěže. (7.) A stejně tak se porota i lidé shodli, že nejlepší domácí vánočkou,  v kategorii amatér, byla ta od Žanety Žižkové. (2.) Paní Žižková přitom  vyhrála už první ročník soutěže v roce 2019.</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2026-02-05T14:58:29+01:00</dcterms:created>
  <dcterms:modified xsi:type="dcterms:W3CDTF">2026-02-05T14:58:29+01:00</dcterms:modified>
</cp:coreProperties>
</file>

<file path=docProps/custom.xml><?xml version="1.0" encoding="utf-8"?>
<Properties xmlns="http://schemas.openxmlformats.org/officeDocument/2006/custom-properties" xmlns:vt="http://schemas.openxmlformats.org/officeDocument/2006/docPropsVTypes"/>
</file>