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hodnotí rok 2022 a představí vize do budoucna</w:t>
      </w:r>
    </w:p>
    <w:p>
      <w:pPr/>
      <w:r>
        <w:rPr>
          <w:b w:val="1"/>
          <w:bCs w:val="1"/>
        </w:rPr>
        <w:t xml:space="preserve">Jaký byl rok 2022 z pohledu současného primátora Frýdku-Místku? Co zásadního se povedlo? Na co je důležité se zaměřit anebo jak si představuje rok nadcházející? Nejen to zhodnotil v následujícím bilančním rozhovoru.</w:t>
      </w:r>
    </w:p>
    <w:p>
      <w:pPr/>
      <w:r>
        <w:rPr>
          <w:b w:val="1"/>
          <w:bCs w:val="1"/>
        </w:rPr>
        <w:t xml:space="preserve">Petr Korč (NMFM), primátor Frýdku-Místku:</w:t>
      </w:r>
      <w:r>
        <w:rPr/>
        <w:t xml:space="preserve"> "Rok 2022 z pohledu města, tak jako v jiných městech,  byl samozřejmě rokem volebním. Já osobně jsem rád, že i když jsme se dostali jako  hnutí Naše Město k odpovědnosti a do vedení města v průběhu toho  minulého volebního období, tak že v těch volbách podzimních si lidé všimli,  že některé věci se ve městě postupně mění. A mění se k lepšímu. A promítli  to do toho volebního výsledku. A naše hnutí jako v málo statutárních  městech, jako nezávislé statutární hnutí, ty volby vyhrálo. Já to vnímám jako  velký závazek a zároveň to vnímám jako signál, že opravdu nejenom tou líbivou  politikou nebo nějakými lehkými, jednoduchými řešeními, populistickými kroky,  se dají získat hlasy třeba krátkodobě. Ale opravdu je tady velká část obyvatel,  kteří chtějí, aby město prosperovalo. Aby mělo nějakou vizi, bylo řízeno  strategicky. A v podstatě všechny kroky, které se v tom loňském roce  děly, tak k tomu směřovaly. A jsem rád, že jsme dostali opravdu teď už  legitimitu. A můžeme všechny ty věci, na které teď budeme mít čtyři roky  prostor, zrealizovat. A snažit se to město, ne postavit na nohy, protože si  myslím, že stojí už na pevných základech. Ale dát mu nějakou perspektivu a  dělat prostě rozhodnutí, která budou v zájmu všech a budou dlouhodobá."</w:t>
      </w:r>
    </w:p>
    <w:p>
      <w:pPr/>
      <w:r>
        <w:rPr/>
        <w:t xml:space="preserve">Letošní rok nebyl  zároveň vůbec jednoduchý z hlediska narůstající inflace a zvyšování cen energií.  S tím souvisejících nákladů na bydlení i na život obecně. Ve Frýdku-Místku  se přesto snaží hledat způsoby, jak lidem tuto situaci alespoň trochu zmírnit.</w:t>
      </w:r>
      <w:br/>
    </w:p>
    <w:p>
      <w:pPr/>
      <w:r>
        <w:rPr>
          <w:b w:val="1"/>
          <w:bCs w:val="1"/>
        </w:rPr>
        <w:t xml:space="preserve">Petr Korč (NMFM), primátor Frýdku-Místku:</w:t>
      </w:r>
      <w:r>
        <w:rPr/>
        <w:t xml:space="preserve"> "Já si myslím, že jsou tady kroky, kdy se snažíme pomoci občanům  v té nelehké době. Takže to, že jsou zachovány všechny sociální programy,  objevují se další. Jak podpora dětí ve sportovních kroužcích. Ve školách  například při podpoře obědů. Ale já vnímám jako zásadnější ta strategická rozhodnutí.  Myslím si, že jedním z nejkrásnějších výsledků a příkladů toho, že ty  kroky, které jsme činili v minulosti, je situace, kdy městská společnost  Distep, aktuálně navýšila cenu za teplo, nejméně z celého regionu. Všechna  ostatní města musela tu částku navýšit více. A já bych velice rád, aby ve všech  oblastech a v městských společnostech jsme činili taková rozhodnutí, abychom  měli silné společnosti, abychom měli město, které má zdravý rozpočet a  investovalo. Investovalo do budoucnosti, protože jednoduše řečeno, my můžeme  všechnu naši energii a prostředky utratit krátkodobě, abychom se měli v krátkém  čase lépe. Nebo přesně tak, jak si myslím, že to je správně. Dělat rozhodnutí,  která nám přinesou prospěch v budoucnosti. A to je myslím to  nejdůležitější, kdy my jsme položili v těch minulých letech a v tom loňském,  nějaké základy, od kterých se nyní můžeme odrazit. A opravdu se dívat do  budoucnosti. Věřím, že optimisticky."</w:t>
      </w:r>
    </w:p>
    <w:p>
      <w:pPr/>
      <w:r>
        <w:rPr/>
        <w:t xml:space="preserve">Vedle energetické samostatnosti a soběstačnosti města, na čem  se pracuje, je také dalším důležitým krokem jeho rozvoj.</w:t>
      </w:r>
      <w:br/>
    </w:p>
    <w:p>
      <w:pPr/>
      <w:r>
        <w:rPr>
          <w:b w:val="1"/>
          <w:bCs w:val="1"/>
        </w:rPr>
        <w:t xml:space="preserve">Petr Korč (NMFM), primátor Frýdku-Místku:</w:t>
      </w:r>
      <w:r>
        <w:rPr/>
        <w:t xml:space="preserve"> "Došlo k několika úpravám územního plánu a zároveň se do  praxe začíná promítat memorandum, které má město s jedním z největších  vlastníků nemovitostí nebo ne-li největším vlastníkem nemovitostí ve Frýdku-Místku.  Bývalých textilních továren. A tady je obrovská příležitost vrátit ty areály  městu. A konkrétní kroky už se dějí ve dvou prvních areálech. Na ulici Těšínské  vzniká nové sídlo policie, vznikne nový bulvár. Společnost Slezan tam rozjíždí  investice ve své vlastní režii, co se týká bytových domů a obslužnosti. A v druhé  fázi nyní byl připravený pro investora areál Hálkova, kde došlo k demolici  těch nehodnotných budov a zůstala zachována ta historická část bývalé  Landsbergerovy továrny. A v těchto areálech můžou vzniknout věci, nejenom  průmyslová výroba, která byla tou alfou omegou v tom původním územním  plánu, ale mohou tam vzniknout zase části města, které jsou přínosem pro jeho  strukturu, pro občany. Takže věřím, že postupně tyto areály budou ožívat. A  město bude získávat další prostory, kde se rozvíjet, kde zvyšovat tu úroveň života.  A pokud bych měl mluvit do budoucnosti, tak myslím si, že nové kulturní centrum,  které nyní je jako investice odsunuto v čase, tak pokud ho pojmeme opravdu  jako kulturní centrum. Dáme tam prostor všem frýdecko-místeckým souborům a  spolkům. Pokud začneme od symfonického orchestru, přes Ostravici, Ostravičku, divadelní  soubory. A vytvoříme ho tak, aby opravdu se stal tím centrem a nabídl několik  multifunkčních sálů, které budou zajímavé i pro třetí strany, které tady mohou  pořádat akce a zvát tady opravdu zajímavé hudební soubory, divadla, kapely. Tak  si myslím, že zase nabídneme pro určitou část obyvatel zajímavou volnočasovou  aktivitu, která tady chybí. A pokud všechny ty věci spojíme, bude tady dostatek  pracovních míst, investice v těch areálech, bude tady dostatek bytů a bude  tady dostatek vyžití, tak si myslím, že Frýdek-Místek může být díky své poloze  velmi atraktivním městem do budoucna."</w:t>
      </w:r>
    </w:p>
    <w:p>
      <w:pPr/>
      <w:r>
        <w:rPr/>
        <w:t xml:space="preserve">Rok 2023 nebude  podle primátora procházkou růžovým sadem. Rozpočet města je na něj ale velmi  dobře připravený. Chce maximálně vyjít vstříc všem aktivitám a spolkům.</w:t>
      </w:r>
      <w:br/>
    </w:p>
    <w:p>
      <w:pPr/>
      <w:r>
        <w:rPr>
          <w:b w:val="1"/>
          <w:bCs w:val="1"/>
        </w:rPr>
        <w:t xml:space="preserve">Petr Korč (NMFM), primátor Frýdku-Místku:</w:t>
      </w:r>
      <w:r>
        <w:rPr/>
        <w:t xml:space="preserve"> "Příští rok všichni vnímáme, že vzhledem k nárůstu cen  energií bude takovou zkouškou. My jsme se na něj připravili v rámci rozpočtu  tak, abychom maximálně vyšli vstříc všem aktivitám, spolkům ve městě. Abychom  udrželi jejich činnost během toho roku. Chceme, aby všechny školy, školky,  penzion pro seniory, domov a tak dále, měly dostatek prostředků na ten chod.  Ale myslím si, že příští rok bude takový zlomový a ukáže, kam se bude ubírat  jako celá společnost. A jestli tu krizi využijeme jako příležitost a zkusíme se  odrazit a chopit se těch nových příležitostí, které nám ukazuje. A já si myslím,  a pevně věřím tomu, že každá taková situace je příležitostí podívat se na  spousty věcí nově. A chopit se těch příležitostí a využít je."</w:t>
      </w:r>
    </w:p>
    <w:p>
      <w:pPr/>
      <w:r>
        <w:rPr/>
        <w:t xml:space="preserve">Velkou výzvou pro město bude také příprava proměny Hlavní  třídy, na které už se pracuje a první návrhy na základě spolupráce s Českým  vysokým učením technickým by se mohly objevit v polovině příštího roku. Obchvat,  na který město čekalo dlouhá desetiletý už je průjezdný a tím pádem by si zároveň  mělo postupně centrum oddechnout od velkého dopravního zatížení. Finální statistiky  dopravy se budou vyhodnocovat právě během roku 2023.</w:t>
      </w:r>
      <w:br/>
    </w:p>
    <w:p>
      <w:pPr/>
      <w:r>
        <w:rPr>
          <w:b w:val="1"/>
          <w:bCs w:val="1"/>
        </w:rPr>
        <w:t xml:space="preserve">Petr Korč (NMFM), primátor Frýdku-Místku:</w:t>
      </w:r>
      <w:r>
        <w:rPr/>
        <w:t xml:space="preserve"> "Co závěrem? Samozřejmě popřát všem občanům města do roku  2023 hlavně hodně zdraví. Hodně životní energie, hodně síly. A myslím si, že téměř  vše ostatní, pokud máme zdraví a odhodlání, tak jsme schopni zvládnout. A myslím  si, že společnými silami dosáhneme toho, aby se nám v našem městě žilo  zase lépe."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2026-02-04T16:30:56+01:00</dcterms:created>
  <dcterms:modified xsi:type="dcterms:W3CDTF">2026-02-04T16:30:56+01:00</dcterms:modified>
</cp:coreProperties>
</file>

<file path=docProps/custom.xml><?xml version="1.0" encoding="utf-8"?>
<Properties xmlns="http://schemas.openxmlformats.org/officeDocument/2006/custom-properties" xmlns:vt="http://schemas.openxmlformats.org/officeDocument/2006/docPropsVTypes"/>
</file>