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i strážníci se připravují na Velikonoce</w:t>
      </w:r>
    </w:p>
    <w:p>
      <w:pPr/>
      <w:r>
        <w:rPr>
          <w:b w:val="1"/>
          <w:bCs w:val="1"/>
        </w:rPr>
        <w:t xml:space="preserve">Velikonoční svátky jsou bohužel také do značné míry rizikovým obdobím a proto se na ně musí připravit policisté i strážníci. Na silnice totiž vyrazí spousta svátečních řidičů a navíc také sváteční nákupy lákají do obchodních center různé nenechavce. Nejdůležitější je proto prevence.</w:t>
      </w:r>
    </w:p>
    <w:p>
      <w:pPr/>
      <w:r>
        <w:rPr/>
        <w:t xml:space="preserve">Projekt bezpečnější Ostrava bude jakousi páteří preventivních opatření, které na Velikonoční svátky chystá Městská policie Ostrava. Jde především o bezpečnost občanů i návštěvníků města. Projekt se zaměřuje na cestování hromadnou dopravou, parkování a nakupování.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„Městský projekt Bezpečnější Ostrava je soubor opatření vedoucí k posilování  bezpečnosti v Ostravě. Nabízí lidem informace, jak zejména preventivně ochránit  sebe, své blízké i svůj majetek tak, aby se zde mohli cítit bezpečně. Občanům jsou k  dispozici i webové stránky Bezpečnější Ostrava, na nichž mohou nalézt tipy  a informace k prevenci i řešení nejčastějších situací spojených s ohrožením zdraví  nebo majetku."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"Cílem této akce je zejména prevence, tedy předcházení protiprávnímu jednání, jako jsou krádeže osobních věcí nebo krádeže ze zaparkovaných vozidel." </w:t>
      </w:r>
    </w:p>
    <w:p>
      <w:pPr/>
      <w:r>
        <w:rPr/>
        <w:t xml:space="preserve">Státní policisté se zaměří zejména na dopravu. O svátcích je totiž tradičně na silnicích mnoho vozidel a mezi nimi i sváteční řidiči, kteří nemají mnoho zkušeností.</w:t>
      </w:r>
    </w:p>
    <w:p>
      <w:pPr/>
      <w:r>
        <w:rPr>
          <w:b w:val="1"/>
          <w:bCs w:val="1"/>
        </w:rPr>
        <w:t xml:space="preserve">Martina Jablońska, preventistka PČR MS kraje:</w:t>
      </w:r>
      <w:r>
        <w:rPr/>
        <w:t xml:space="preserve"> "Velikonoce jsou na českých silnicích rizikovým obdobím, protože za volanty vozidel usedají sváteční řidiči a zde nabádáme ostatní řidiče, aby byli trpěliví a ohleduplní, jelikož potom dochází ke zbytečným kolizím." </w:t>
      </w:r>
    </w:p>
    <w:p>
      <w:pPr/>
      <w:r>
        <w:rPr/>
        <w:t xml:space="preserve">Nejdůležitější radou ale samozřejmě je, aby se každý na silnici choval ohleduplně k ostatním účastníkům provozu a raději ubral plyn.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dopravní podnik zprovoznil 3 supernabíječky</w:t>
      </w:r>
    </w:p>
    <w:p>
      <w:pPr/>
      <w:r>
        <w:rPr>
          <w:b w:val="1"/>
          <w:bCs w:val="1"/>
        </w:rPr>
        <w:t xml:space="preserve">Ostravský dopravní podnik dokončil tři nabíjecí ramena, která umožňují hladký provoz největší flotily elektroautobusů v naší zemi. Vozy jezdí na lince, která umožňuje propojení s Hlučínskem. Nabití tvá 6 - 10 minut.</w:t>
      </w:r>
    </w:p>
    <w:p>
      <w:pPr/>
      <w:r>
        <w:rPr/>
        <w:t xml:space="preserve">Dopravní podnik Ostrava disponuje 26 elektrobusy, což z něj dělá lídra v čisté dopravě. Ostatní vozy jsou na CNG a vypsáno je už také výběrové řízení na vodíkové vozy. Elektrobusy se doposud nabíjely ve Svinově nebo na Hranečníku a infrastrukturu nyní doplnily supernabíječky na Valchařské ulici v Přívoze.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„Na tomto projektu jsme pracovali několik let a konečně můžeme říci, že máme  hotovo. V Ostravě je realizován největší elektromobilní projekt ve veřejné dopravě  tohoto typu. Máme celkem 26 elektrobusů s průběžným nabíjením, které dokážeme  napájet pomocí strategicky rozmístěných nabíječek ve Svinově, na Hranečníku a nově  i v centru města. Díky tomu bude každý desátý vypravovaný autobus DPO elektrobus."</w:t>
      </w:r>
    </w:p>
    <w:p>
      <w:pPr/>
      <w:r>
        <w:rPr/>
        <w:t xml:space="preserve">Rychlonabíjení na konečné zastávce bude trvat vždy 6 až 10 minut, a elektrobusy  po něm budou schopné absolvovat další jízdu na lince jako běžný autobus.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„Ostrava opět potvrzuje, že jde o moderní  město, které se může pyšnit nejen pokrokovými technologiemi ale i ekologickou  dopravou.“</w:t>
      </w:r>
    </w:p>
    <w:p>
      <w:pPr/>
      <w:r>
        <w:rPr/>
        <w:t xml:space="preserve">Ostrava do hromadné dopravy investuje mnoho let, což se projevuje na životním prostředí. Bezemisní doprava je jedním z dlouhodobých cílů.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„Ostrava tak má vedle Hranečníku a Svinova již třetí nabíjecí uzel přímo navazující  na tramvajovou síť, odkud budou elektrobusy vyjíždět obsluhovat přilehlé lokality.  Rozšíří se tak síť bezemisní dopravy, čímž se v daných místech znatelně sníží produkce  CO 2. . Věříme, že to ocení nejen cestující, ale i všichni Ostravané."</w:t>
      </w:r>
    </w:p>
    <w:p>
      <w:pPr/>
      <w:r>
        <w:rPr/>
        <w:t xml:space="preserve">Dopravní podnik také buduje domovskou stanici až pro 18 elektrobusů ve vlastním areálu na ulici  Vítkovická za 36 milionů korun. Hotova by měla být ještě na jaře.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Slezskoostravského hradu skončí v červnu</w:t>
      </w:r>
    </w:p>
    <w:p>
      <w:pPr/>
      <w:r>
        <w:rPr>
          <w:b w:val="1"/>
          <w:bCs w:val="1"/>
        </w:rPr>
        <w:t xml:space="preserve">Slezskoostravský hrad prochází revitalizací. Návštěvníci ocení zejména úpravy nádvoří, které bude mít jiný povrch a bude tak mnohem vhodnější pro konání nejrůznějších akcí.</w:t>
      </w:r>
    </w:p>
    <w:p>
      <w:pPr/>
      <w:r>
        <w:rPr/>
        <w:t xml:space="preserve">V březnu začala rekonstrukce Slezskoostravského hradu. V průběhu sezóny se v areálu koná spousta akcí. Ty navštěvuje velké množství lidí a povrch, který je zejména nádvoří, není příliš vhodný. Proto bude vyměněn a a zpevněn.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"Přestavby hradu v minulých letech a desetiletích z něho vytvořili po mém soudu tak trochu Disneyland a my chceme tomu hradu vrátit nějaký důstojný charakter." 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"Začali jsme odstraňováním podkladních vrstev, které tady byly z kačírku, z kameniva a ze štěrku. Ty se vyvážely na skládku a pak jsme začali kopat novou kanalizaci."</w:t>
      </w:r>
    </w:p>
    <w:p>
      <w:pPr/>
      <w:r>
        <w:rPr/>
        <w:t xml:space="preserve">Na horním nádvoří bude modernizováno osvětlení. Další důležitou částí projektu je úprava plochy po levé straně bočního vstupu do hradu, na které se  nyní nacházejí kontejnery a parkují na ní služební vozidla.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"Dělají se zde hlavně nové dlažby. Ty jsou ze dvou druhů materiálu. Jedna je andezitová, to jsou plošné dlažby, větší kusy a další je z valounů." </w:t>
      </w:r>
    </w:p>
    <w:p>
      <w:pPr/>
      <w:r>
        <w:rPr/>
        <w:t xml:space="preserve">Během oprav bude hrad dále  přístupný, tedy expozice ve věži, hradní galerie, stejně tak bude zpřístupněn hradní palác a hradní  kovárna. Omezen bude jen pohyb po horním nádvoří, kde budou probíhat práce, přičemž tento  prostor bude označen.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2025-12-31T09:04:43+01:00</dcterms:created>
  <dcterms:modified xsi:type="dcterms:W3CDTF">2025-12-31T09:04:43+01:00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