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Nepodceňujte preventivní vyšetření tlustého střeva</w:t>
      </w:r>
    </w:p>
    <w:p>
      <w:pPr/>
      <w:r>
        <w:rPr>
          <w:b w:val="1"/>
          <w:bCs w:val="1"/>
        </w:rPr>
        <w:t xml:space="preserve">V první reportáži se vydáme do gastroenterologické ambulance karvinské rájecké nemocnice. Důvodem je připomenout lidem důležitost preventivního vyšetření a včasné odhalení raného stadia rakoviny tlustého střeva.</w:t>
      </w:r>
    </w:p>
    <w:p>
      <w:pPr/>
      <w:r>
        <w:rPr/>
        <w:t xml:space="preserve">Tohle je Eliška Čermáková, která před pár dny podstoupila preventivní vyšetření tlustého střeva v gastroenterologické ambulanci v rájecké nemocnici. Žádanku dostala od své praktické lékařky, nárok na ni mají lidé starší 50 let.</w:t>
      </w:r>
      <w:br/>
    </w:p>
    <w:p>
      <w:pPr/>
      <w:r>
        <w:rPr>
          <w:b w:val="1"/>
          <w:bCs w:val="1"/>
        </w:rPr>
        <w:t xml:space="preserve">Eliška Čermáková, pacientka: "</w:t>
      </w:r>
      <w:r>
        <w:rPr/>
        <w:t xml:space="preserve">Celé to vyšetření trvalo půl hodiny a dalo se to vydržet, bylo to v pohodě.” </w:t>
      </w:r>
    </w:p>
    <w:p>
      <w:pPr/>
      <w:r>
        <w:rPr/>
        <w:t xml:space="preserve">Takových lidí, kteří sami preventivně podstupují preventivní vyšetření tohoto typu, je ale žalostně málo. Ročně ho absolvuje jen 140 lidí.</w:t>
      </w:r>
    </w:p>
    <w:p>
      <w:pPr/>
      <w:r>
        <w:rPr>
          <w:b w:val="1"/>
          <w:bCs w:val="1"/>
        </w:rPr>
        <w:t xml:space="preserve">Radek Sušil, gastroenterolog:</w:t>
      </w:r>
      <w:r>
        <w:rPr/>
        <w:t xml:space="preserve"> "Pacienti spadají do screeningového programu, kteří dosáhnou 50 let, už teď si mohou vybrat test na okultní krvácení, je to jednoduchý test na skryté krvácení, kdy pacient nevidí, že má krev ve stolici a provádí ho obvodní doktor nebo může hned podstoupit screeningovou kolonoskopickou metodu vyšetření tlustého střeva. Můžeme pacientům dávat sedaci, pacienta lehce přispíme, dáváme analgetika, to vyšetření probíhá příjemně."</w:t>
      </w:r>
    </w:p>
    <w:p>
      <w:pPr/>
      <w:r>
        <w:rPr/>
        <w:t xml:space="preserve">Vybrat si může pacient jakoukoliv gastroenterologická ambulanci, ta v rájecké nemocnici je kromě ambulantní části vybavena dvěma endoskopickými sály a patří mezi nejlépe vybavená pracoviště v regionu. Jen v loňském roce investovala nemocnice do obnovy přístrojového vybavení více než 9 mil. korun.</w:t>
      </w:r>
      <w:br/>
    </w:p>
    <w:p>
      <w:pPr/>
      <w:r>
        <w:rPr>
          <w:b w:val="1"/>
          <w:bCs w:val="1"/>
        </w:rPr>
        <w:t xml:space="preserve">Radek Sušil, gastroenterolog</w:t>
      </w:r>
      <w:r>
        <w:rPr/>
        <w:t xml:space="preserve">: "Můžou vyšetřovat ve vysokém rozlišení a opravdu i drobné změny na tom tlustém střevě nacházíme. Nález polypu je velmi častý, z pacientů, kteří k nám přichází spíše zřídka vidíme, že nemají nález na tlustém střevě, víme, že zhoubný nádor se vyvíjí dlouhodobě z drobných polypů. Ač ten program tady máme, pořád se setkávám s případy pozdních karcinomů a žiju s těmi smutnými příběhy lidí, zjistím, že pacient třeba odmítne podstoupit tento test nebo pacient, který neprochází vůbec screeningovým programem, čili ač máme metodu, která je jednoduchá, nebolestivá, tak pacienti nechtějí ze strachu, z obav, z ostychu nejdou na tento test, což pokládám za velkou chybu."</w:t>
      </w:r>
    </w:p>
    <w:p>
      <w:pPr/>
      <w:r>
        <w:rPr/>
        <w:t xml:space="preserve">V České republice je rakovina tlustého střeva jednou z nejčastějších onkologických diagnóz. Ročně  je nově diagnostikováno 7700 pacientů a přibližně pro polovinu z nich je tato diagnóza smrtelná.</w:t>
      </w:r>
    </w:p>
    <w:p>
      <w:pPr/>
      <w:r>
        <w:rPr/>
        <w:t xml:space="preserve">---</w:t>
      </w:r>
    </w:p>
    <w:p>
      <w:pPr>
        <w:pStyle w:val="Heading1"/>
      </w:pPr>
      <w:r>
        <w:rPr>
          <w:sz w:val="36"/>
          <w:szCs w:val="36"/>
        </w:rPr>
        <w:t xml:space="preserve">SŠTaS Karviná opět vynikla na MČR v silovém čtyřboji</w:t>
      </w:r>
    </w:p>
    <w:p>
      <w:pPr/>
      <w:r>
        <w:rPr>
          <w:b w:val="1"/>
          <w:bCs w:val="1"/>
        </w:rPr>
        <w:t xml:space="preserve">V tělocvičně Střední školy techniky a služeb se potkali aktivní sportovci středních škol z celé České republiky, aby si změřili své síly v několika disciplínách. Opět se ukázalo, že domácí tým z pořádající školy patří mezi ty nejlepší.</w:t>
      </w:r>
    </w:p>
    <w:p>
      <w:pPr/>
      <w:r>
        <w:rPr/>
        <w:t xml:space="preserve">Střední škola techniky a služeb uspořádala další ročník Mistrovství České republiky v silovém čtyřboji. Soutěžit mohli chlapci i děvčata.</w:t>
      </w:r>
      <w:br/>
    </w:p>
    <w:p>
      <w:pPr/>
      <w:r>
        <w:rPr>
          <w:b w:val="1"/>
          <w:bCs w:val="1"/>
        </w:rPr>
        <w:t xml:space="preserve">Lukáš Strouhal, organizátor akce</w:t>
      </w:r>
      <w:r>
        <w:rPr/>
        <w:t xml:space="preserve">: "Je tady kolem 120 účastníků z 10 krajů z celé ČR.  Jsou to všechno žáci středních škol v rozmezí věku 15-20 let. Ten čtyřboj se skládá u dívek ze šplhu, trojskoku, hodu a sedu lehu. U chlapců pak tlaky vleže, trojskok, vznosy a shyby. Je to hodně náročné i co se týče psychiky, ty tréninky jsou na hodně opakování, vydržet to do konce je asi to nejtěžší.” </w:t>
      </w:r>
    </w:p>
    <w:p>
      <w:pPr/>
      <w:r>
        <w:rPr/>
        <w:t xml:space="preserve">I tak účastníci vydali ze sebe maximum, aby jejich celkové výsledky v součtu bodů přinesly očekávané vítězství, ne všechny disciplíny ale dopadly podle jejich představ. </w:t>
      </w:r>
    </w:p>
    <w:p>
      <w:pPr/>
      <w:r>
        <w:rPr>
          <w:b w:val="1"/>
          <w:bCs w:val="1"/>
        </w:rPr>
        <w:t xml:space="preserve">Michael Horváth, student Bezpečnostně právní akademie v Brně</w:t>
      </w:r>
      <w:r>
        <w:rPr/>
        <w:t xml:space="preserve">: “Nejsem vůbec spokojený, klouzaly mi ruce, tělo ještě mohlo, ale neudržel jsem to v rukou. Ostatní, to myslím, že bylo v pohodě, ve všech jsem si udělal osobák, takže teď se to zkazilo, poslední.” </w:t>
      </w:r>
    </w:p>
    <w:p>
      <w:pPr/>
      <w:r>
        <w:rPr/>
        <w:t xml:space="preserve">V disciplíně trojskoku byl dokonce překonán stávající rekord, podařilo se to Františku Bartákovi ze Střední průmyslové školy stavební z Lipníku nad Bečvou, který skočil 10 metrů 19 cm. I jeho samotného tento rekord překvapil a potěšil.</w:t>
      </w:r>
    </w:p>
    <w:p>
      <w:pPr/>
      <w:r>
        <w:rPr>
          <w:b w:val="1"/>
          <w:bCs w:val="1"/>
        </w:rPr>
        <w:t xml:space="preserve">František Barták, student SPŠ stavební v Lipníku nad Bečvou</w:t>
      </w:r>
      <w:r>
        <w:rPr/>
        <w:t xml:space="preserve">: “Upřímně je to největší atmosféra ze všech, takhle jsem se neklepal asi nikdy ještě, dalo mi to hodně práce, ale je to reálné skočit pro ostatní lidi. Jsem ten rekord posunul o čtyřicet cm, úplně se musíte kousnout, dát do toho hodně času, tak se vám to fakt vyplatí."</w:t>
      </w:r>
    </w:p>
    <w:p>
      <w:pPr/>
      <w:r>
        <w:rPr/>
        <w:t xml:space="preserve">Psychika na soutěži dokázala pěkně potrápit i děvčata.</w:t>
      </w:r>
    </w:p>
    <w:p>
      <w:pPr/>
      <w:r>
        <w:rPr>
          <w:b w:val="1"/>
          <w:bCs w:val="1"/>
        </w:rPr>
        <w:t xml:space="preserve">Karolína Oczadla, studentka Střední vojenské školy v Moravské Třebové</w:t>
      </w:r>
      <w:r>
        <w:rPr/>
        <w:t xml:space="preserve">: ”Nejsem spokojená, očekávala jsem jsem víc, nejsem spokojená. Dá se i kolem  60, ale nevyšlo tady."</w:t>
      </w:r>
    </w:p>
    <w:p>
      <w:pPr/>
      <w:r>
        <w:rPr/>
        <w:t xml:space="preserve">Bez podpory samotné školy, která účastníkům připravila kvalitní zázemí, města a kraje, by nebylo možné republikovou soutěž vůbec uspořádat.</w:t>
      </w:r>
    </w:p>
    <w:p>
      <w:pPr/>
      <w:r>
        <w:rPr>
          <w:b w:val="1"/>
          <w:bCs w:val="1"/>
        </w:rPr>
        <w:t xml:space="preserve">Yvetta Kałužová, ředitelka SŠTaS Karviná</w:t>
      </w:r>
      <w:r>
        <w:rPr/>
        <w:t xml:space="preserve">: “Velmi si vážím svého pedagogického týmu pod vedením našeho srdcaře Lukáše Strouhala, že takovým příkladem udává tón a cestu, jak mladý člověk může sportovat. Jsem ráda, že přijaly pozvání desítky žáků z celé ČR. Velmi si vážím podpory zřizovatele MSK, který nejen finančně podporuje tyto sportovní aktivity.” </w:t>
      </w:r>
    </w:p>
    <w:p>
      <w:pPr/>
      <w:r>
        <w:rPr/>
        <w:t xml:space="preserve">Karvinou reprezentovali loňští vítězové a i tentokrát v kategorii chlapců jako družstvo obhájili prvenství. V chlapecké kategorii obsadil druhé místo tým ze SPŠ stavební v Lipníku nad Bečvou, třetí místo pak patřilo družstvu z Bezpečnostně právní akademie v Brně. Týmy děvčat se umístily v tomto pořadí, na prvním místě tým Bezpečnostně právní akademie v Brně, druhá skončila děvčata ze Střední policejní školy Praha a třetí místo patřilo Gymnáziu Šumperk.</w:t>
      </w:r>
    </w:p>
    <w:p>
      <w:pPr/>
      <w:r>
        <w:rPr/>
        <w:t xml:space="preserve">---</w:t>
      </w:r>
    </w:p>
    <w:p>
      <w:pPr>
        <w:pStyle w:val="Heading1"/>
      </w:pPr>
      <w:r>
        <w:rPr>
          <w:sz w:val="36"/>
          <w:szCs w:val="36"/>
        </w:rPr>
        <w:t xml:space="preserve">Závěrečné kolo krajského přeboru volejbalistek U14</w:t>
      </w:r>
    </w:p>
    <w:p>
      <w:pPr/>
      <w:r>
        <w:rPr>
          <w:b w:val="1"/>
          <w:bCs w:val="1"/>
        </w:rPr>
        <w:t xml:space="preserve">Volejbalistky Karviné kategorie U14 skončily v tabulce krajského přeboru na desátém místě, za sebou nechaly dalších devět týmů. My se teď podíváme na závěrečné kolo, kde se ve skupině C potkalo pět týmů.</w:t>
      </w:r>
    </w:p>
    <w:p>
      <w:pPr/>
      <w:r>
        <w:rPr/>
        <w:t xml:space="preserve">V tělocvičně karvinského gymnázia se konalo závěrečné kolo krajského přeboru mladších žaček volejbalu. Ve skupině C se potkaly hráčky z Karviné, Nového Jičína, Frýdku-Místku, Polanky a Hlučína.</w:t>
      </w:r>
      <w:br/>
    </w:p>
    <w:p>
      <w:pPr/>
      <w:r>
        <w:rPr>
          <w:b w:val="1"/>
          <w:bCs w:val="1"/>
        </w:rPr>
        <w:t xml:space="preserve">Bedřich Koupil, předseda VK Karviná:</w:t>
      </w:r>
      <w:r>
        <w:rPr/>
        <w:t xml:space="preserve"> "Jedná se o konečné umístění v celkové tabulce mezi dvaceti týmy, které hrají tuto soutěž. Hrajeme systémem na dva vítězné sety, je to tím, že ta děvčata jsou mladší, tak aby byla schopna odehrát všechny ty zápasy, je jich celkem dost. Naše děvčata v tomto okamžiku působí na desátém místě, což tím, že je to jejich první sezona, je to jejich první působení v rámci krajského přeboru na nějaké dobré úrovni, takež is myslím, že je to super úplně."</w:t>
      </w:r>
    </w:p>
    <w:p>
      <w:pPr/>
      <w:r>
        <w:rPr/>
        <w:t xml:space="preserve">Na soutěž se děvčata připravovala poctivě, tréninky byly náročné a intenzivní. Turnaje pak prověří jejich slabiny a nedostatky.</w:t>
      </w:r>
    </w:p>
    <w:p>
      <w:pPr/>
      <w:r>
        <w:rPr>
          <w:b w:val="1"/>
          <w:bCs w:val="1"/>
        </w:rPr>
        <w:t xml:space="preserve">Bedřich Koupil, předseda VK Karviná:</w:t>
      </w:r>
      <w:r>
        <w:rPr/>
        <w:t xml:space="preserve"> "V rámci těch turnajů pak vidíme, kde nás tlačí bota, upravují se pak tréninky, od příjmu, krátkých přihrávek atd., aby se děvčata posouvala tam, kam my, trenéři, potřebujeme."</w:t>
      </w:r>
    </w:p>
    <w:p>
      <w:pPr/>
      <w:r>
        <w:rPr/>
        <w:t xml:space="preserve">I když šlo o konečné výsledky, snahou trenérů bylo, aby si zahrály všechny hráčky a při hře se prostřídaly  i když v této kategorii nemají stejnou výkonnost.</w:t>
      </w:r>
    </w:p>
    <w:p>
      <w:pPr/>
      <w:r>
        <w:rPr>
          <w:b w:val="1"/>
          <w:bCs w:val="1"/>
        </w:rPr>
        <w:t xml:space="preserve">Bedřich Koupil, předseda VK Karviná:</w:t>
      </w:r>
      <w:r>
        <w:rPr/>
        <w:t xml:space="preserve"> "Máme to v klubu udělané tak, že je to tým, který spolu jezdí, působí a v rámci možností pouštíme děvčata tak, aby hrála všechna, teď je to o to víc, že tady jsou rodiče, babičky, takže musíme najít možnost, aby hrály všechny."</w:t>
      </w:r>
    </w:p>
    <w:p>
      <w:pPr/>
      <w:r>
        <w:rPr>
          <w:b w:val="1"/>
          <w:bCs w:val="1"/>
        </w:rPr>
        <w:t xml:space="preserve">Andrea Čermáková, volejbalistka U14 VK Karviná: "</w:t>
      </w:r>
      <w:r>
        <w:rPr/>
        <w:t xml:space="preserve">Bylo hodně příjemné, že vám fandí rodina, to bylo prostě dobré."</w:t>
      </w:r>
    </w:p>
    <w:p>
      <w:pPr/>
      <w:r>
        <w:rPr/>
        <w:t xml:space="preserve">Volejbalový klub také kvitoval vstřícnost karvinského gymnázia, jehož tělocvična kapacitně dovolovala konání dvou zápasů současně. Vy právě sledujete napínavé utkání domácích volejbalistek s hráčky z Polanky. </w:t>
      </w:r>
    </w:p>
    <w:p>
      <w:pPr/>
      <w:r>
        <w:rPr>
          <w:b w:val="1"/>
          <w:bCs w:val="1"/>
        </w:rPr>
        <w:t xml:space="preserve">Denisa Polláková, volejbalistka U14 VK Karviná: "</w:t>
      </w:r>
      <w:r>
        <w:rPr/>
        <w:t xml:space="preserve">My jsme vždycky na začátku nervózní, ale potom se rozproudíme a pak to jede samo."</w:t>
      </w:r>
    </w:p>
    <w:p>
      <w:pPr/>
      <w:r>
        <w:rPr>
          <w:b w:val="1"/>
          <w:bCs w:val="1"/>
        </w:rPr>
        <w:t xml:space="preserve">Andrea Čermáková, volejbalistka U14 VK Karviná: </w:t>
      </w:r>
      <w:r>
        <w:rPr/>
        <w:t xml:space="preserve">"Já bych řekla, že oni neměly tak dobrý příjem a neuměly to tak dát na nahrávačku.” </w:t>
      </w:r>
    </w:p>
    <w:p>
      <w:pPr/>
      <w:r>
        <w:rPr/>
        <w:t xml:space="preserve">V tomto turnaji skončily týmy v tomto pořadí: 1.Hlučín 2. Karviná 3. Polanka 4. F. Místek 5. N. Jičín. V celkovém pořadí soutěže U14 skončila karvinská děvčata na 10.místě.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2026-03-01T04:00:18+01:00</dcterms:created>
  <dcterms:modified xsi:type="dcterms:W3CDTF">2026-03-01T04:00:18+01:00</dcterms:modified>
</cp:coreProperties>
</file>

<file path=docProps/custom.xml><?xml version="1.0" encoding="utf-8"?>
<Properties xmlns="http://schemas.openxmlformats.org/officeDocument/2006/custom-properties" xmlns:vt="http://schemas.openxmlformats.org/officeDocument/2006/docPropsVTypes"/>
</file>