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Zdravotníci v KHN mají nově SOS tlačítka</w:t>
      </w:r>
    </w:p>
    <w:p>
      <w:pPr/>
      <w:r>
        <w:rPr>
          <w:b w:val="1"/>
          <w:bCs w:val="1"/>
        </w:rPr>
        <w:t xml:space="preserve">V Karvinské hornické nemocnici přibývá situací, kdy je zdravotnický personál vystaven slovní a bohužel i fyzické agresi ze strany pacientů nebo jejich rodinných příslušníků. Vedení nemocnice proto přijalo opatření, která přispějí ke zvýšení ochrany zaměstnanců.</w:t>
      </w:r>
    </w:p>
    <w:p>
      <w:pPr/>
      <w:r>
        <w:rPr/>
        <w:t xml:space="preserve">Karvinská hornická nemocnice zaznamenala vyšší nárůst pacientů a rodinných příslušníků, kteří jsou vůči personálu agresivní a to nejen slovně, ale dochází i fyzickému napadání. vedení nemocnice na tyto situace ihned zareagovala.</w:t>
      </w:r>
    </w:p>
    <w:p>
      <w:pPr/>
      <w:br/>
      <w:r>
        <w:rPr>
          <w:b w:val="1"/>
          <w:bCs w:val="1"/>
        </w:rPr>
        <w:t xml:space="preserve">Tomáš Canibal, ředitel nemocnice</w:t>
      </w:r>
      <w:r>
        <w:rPr/>
        <w:t xml:space="preserve">: “My tady máme agenturu, která nám dělá dlouhodobě ostrahu a my jsme vyhlásili plán přechod od ostrahy k ochraně, domluvili jsme se, aby nám tady ochranku posílila.” </w:t>
      </w:r>
    </w:p>
    <w:p>
      <w:pPr/>
      <w:r>
        <w:rPr/>
        <w:t xml:space="preserve">Nemocnice také vytvořila systém SOS hlášení, zdravotníci z vybraných oddělení a ambulancí také obdrželi osobní tísňová tlačítka.</w:t>
      </w:r>
    </w:p>
    <w:p>
      <w:pPr/>
      <w:r>
        <w:rPr>
          <w:b w:val="1"/>
          <w:bCs w:val="1"/>
        </w:rPr>
        <w:t xml:space="preserve">Tomáš Canibal, ředitel nemocnice:</w:t>
      </w:r>
      <w:r>
        <w:rPr/>
        <w:t xml:space="preserve">  "Zaměstnance v případě nouze zmáčkne tlačítko, vyšle signál naší ochrance, která okamžitě ví, na kterém oddělení je krizová situace a a běží tam."</w:t>
      </w:r>
    </w:p>
    <w:p>
      <w:pPr/>
      <w:r>
        <w:rPr/>
        <w:t xml:space="preserve">Zdravotnický personál tuto novinku vítá a oceňuje.</w:t>
      </w:r>
    </w:p>
    <w:p>
      <w:pPr/>
      <w:r>
        <w:rPr>
          <w:b w:val="1"/>
          <w:bCs w:val="1"/>
        </w:rPr>
        <w:t xml:space="preserve">Alena Bilanová, staniční sestra</w:t>
      </w:r>
      <w:r>
        <w:rPr/>
        <w:t xml:space="preserve">: "V okamžiku, kdy ta sestřička potřebuje pomoc, není úplně v její moci doběhnout k telefonu a dovolávat se nějaké ochranky a podobně a ta agrese prostě ve společnosti obecně roste a roste nejen ze strany hospitalizovaných pacientů, ale i ze strany jejich příbuzných. Ten faktor si myslím, že je strach o toho příbuzného."</w:t>
      </w:r>
    </w:p>
    <w:p>
      <w:pPr/>
      <w:r>
        <w:rPr/>
        <w:t xml:space="preserve">Dalším faktorem zvýšené agrese může být i dlouhodobá frustrace.</w:t>
      </w:r>
    </w:p>
    <w:p>
      <w:pPr/>
      <w:r>
        <w:rPr>
          <w:b w:val="1"/>
          <w:bCs w:val="1"/>
        </w:rPr>
        <w:t xml:space="preserve">Ludmila Mrkvicová, klinická psycholožka:</w:t>
      </w:r>
      <w:r>
        <w:rPr/>
        <w:t xml:space="preserve"> "To, že agresivita narůstá třeba ve zdravotnických zařízeních může být dáno tím, že slušnost se nám někam vytratila. Respekt, uznání, to je to podstatné, co bychom se měli od dětství učit a naučit a podrážděnost, neklid, to může být dáno určitou frustrací, ale slušné chování bychom měli všichni mít."</w:t>
      </w:r>
    </w:p>
    <w:p>
      <w:pPr/>
      <w:r>
        <w:rPr/>
        <w:t xml:space="preserve">Vedení nemocnice také požádalo městskou i státní policii o navýšení přítomnosti hlídek v blízkosti nemocnice.</w:t>
      </w:r>
    </w:p>
    <w:p>
      <w:pPr/>
      <w:r>
        <w:rPr/>
        <w:t xml:space="preserve">---</w:t>
      </w:r>
    </w:p>
    <w:p>
      <w:pPr>
        <w:pStyle w:val="Heading1"/>
      </w:pPr>
      <w:r>
        <w:rPr>
          <w:sz w:val="36"/>
          <w:szCs w:val="36"/>
        </w:rPr>
        <w:t xml:space="preserve">Rekonstrukce budovy vlakového nádraží v Karviné</w:t>
      </w:r>
    </w:p>
    <w:p>
      <w:pPr/>
      <w:r>
        <w:rPr>
          <w:b w:val="1"/>
          <w:bCs w:val="1"/>
        </w:rPr>
        <w:t xml:space="preserve">Hlavní vlakové nádraží v Karviné prochází modernizací za více jak 30 milionů korun. Práce se realizují v centrální a severní části výpravní budovy. Nově bude veřejnosti přístupný i vrchní ochoz v budově.</w:t>
      </w:r>
    </w:p>
    <w:p>
      <w:pPr/>
      <w:r>
        <w:rPr/>
        <w:t xml:space="preserve">Práce na modernizaci budovy vlakového nádraží v Karviné pokročily, bourací práce jednoho patra na severní části jsou téměř u konce.</w:t>
      </w:r>
    </w:p>
    <w:p>
      <w:pPr/>
      <w:r>
        <w:rPr>
          <w:b w:val="1"/>
          <w:bCs w:val="1"/>
        </w:rPr>
        <w:t xml:space="preserve">Dušan Gavenda, mluvčí Správy železnic ČR</w:t>
      </w:r>
      <w:r>
        <w:rPr/>
        <w:t xml:space="preserve">: “Předimenzované prostory se upravují do nižšího rozsahu, v upravených prostorách bude fungovat dále dopravní kancelář, také pokladny dopravců a část bude i nadále využívat Klub železničních modelářů. V té části, která je nejblíže k nám, přístupná z tohoto přednádražního prostoru, tak zde vznikne úschovna kol a budou připraveny i nabíječky pro elektrokola.” </w:t>
      </w:r>
    </w:p>
    <w:p>
      <w:pPr/>
      <w:r>
        <w:rPr/>
        <w:t xml:space="preserve">Správa železnic také počítá s tím, že na opačném konci nádražní budovy vybuduje i nabíječky pro elektromobily. Uvnitř probíhají práce na modernizaci veřejných toalet. Momentálně se zdí příčky, následovat bude instalace nových rozvodů a další zednické práce, včetně obkladů a sanity. Práce potrvají zhruba do září.</w:t>
      </w:r>
    </w:p>
    <w:p>
      <w:pPr/>
      <w:r>
        <w:rPr/>
        <w:t xml:space="preserve">Nově se tady na nádraží zprovozní i ochoz, který čítá zhruba 250 metrů čtverečních.</w:t>
      </w:r>
    </w:p>
    <w:p>
      <w:pPr/>
      <w:r>
        <w:rPr>
          <w:b w:val="1"/>
          <w:bCs w:val="1"/>
        </w:rPr>
        <w:t xml:space="preserve">Dušan Gavenda, mluvčí Správy železnic ČR</w:t>
      </w:r>
      <w:r>
        <w:rPr/>
        <w:t xml:space="preserve">: “Tam v současné době probíhá úprava podlah, budou následovat pokládky dlažby a dělají se přípravy se pro komerční využití, tzn, přípojky elektřiny a vody, protože plánujeme, že právě tyto prostory budou v budoucnu nabídnuty k využití například pro kavárnu nebo jinou formu občerstvení. Zároveň v současné době probíhá budování šachty pro nový výtah, který propojí výpravní halu s prostory na ochozu. tam tedy dělníci pracují na samotné šachtě, na jejím prohlubování, pak vytvoří plášť šachty a do podzimu by měl být v místě i výtah, kterým se budou cestující a návštěvníci dostávat na zrekonstruovaný ochoz."</w:t>
      </w:r>
    </w:p>
    <w:p>
      <w:pPr/>
      <w:r>
        <w:rPr/>
        <w:t xml:space="preserve">Podle harmonogramu by měly být všechny práce týkající se modernizace výpravní budovy ukončeny do konce listopadu.</w:t>
      </w:r>
    </w:p>
    <w:p>
      <w:pPr/>
      <w:r>
        <w:rPr>
          <w:b w:val="1"/>
          <w:bCs w:val="1"/>
        </w:rPr>
        <w:t xml:space="preserve">Dušan Gavenda, mluvčí Správy železnic ČR:</w:t>
      </w:r>
      <w:r>
        <w:rPr/>
        <w:t xml:space="preserve"> "Realizace rekonstrukce byla vysoutěžena za 30,7 milionů korun s tím, že tato rekonstrukce navržena také ke spolufinancování z evropských zdrojů, konkrétně z nástroje pro oživení a odolnost v rámci národního plánu obnovy."</w:t>
      </w:r>
    </w:p>
    <w:p>
      <w:pPr/>
      <w:r>
        <w:rPr/>
        <w:t xml:space="preserve">---</w:t>
      </w:r>
    </w:p>
    <w:p>
      <w:pPr>
        <w:pStyle w:val="Heading1"/>
      </w:pPr>
      <w:r>
        <w:rPr>
          <w:sz w:val="36"/>
          <w:szCs w:val="36"/>
        </w:rPr>
        <w:t xml:space="preserve">Aktuálně z Karviné</w:t>
      </w:r>
    </w:p>
    <w:p>
      <w:pPr/>
      <w:r>
        <w:rPr>
          <w:b w:val="1"/>
          <w:bCs w:val="1"/>
        </w:rPr>
        <w:t xml:space="preserve">Fotbaloví fanoušci jsou zváni hned na dva domácí zápasy v příštím týdnu. Obyvatelé Karviné i širokého okolí jsou zváni na Den zdraví, který pořádá Karvinská hornická nemocnice. A na závěr ještě jedna pozvánka do Hard cafe na koncert kapely Ingott.</w:t>
      </w:r>
    </w:p>
    <w:p>
      <w:pPr/>
      <w:r>
        <w:rPr>
          <w:b w:val="1"/>
          <w:bCs w:val="1"/>
        </w:rPr>
        <w:t xml:space="preserve">DVA DOMÁCÍ FOTBALOVÉ ZÁPASY V TÝDNU</w:t>
      </w:r>
    </w:p>
    <w:p>
      <w:pPr/>
      <w:r>
        <w:rPr/>
        <w:t xml:space="preserve">Fotbaloví fanoušci jsou zváni hned na dva domácí zápasy v příštím týdnu. První se uskuteční ve středu 19. dubna od 17 hodin, hrát budou domácí s Chrudimí a druhý se bude konat v neděli 23. dubna, hosti bude MFK Karviná SK Líšeň, i v neděli začne utkání v  17 hodin.</w:t>
      </w:r>
    </w:p>
    <w:p>
      <w:pPr/>
      <w:r>
        <w:rPr>
          <w:b w:val="1"/>
          <w:bCs w:val="1"/>
        </w:rPr>
        <w:t xml:space="preserve">POZVÁNKA NA DEN ZDRAVÍ V KHN  </w:t>
      </w:r>
    </w:p>
    <w:p>
      <w:pPr/>
      <w:r>
        <w:rPr/>
        <w:t xml:space="preserve">Obyvatelé Karviné i širokého okolí jsou zváni na Den zdraví, který pořádá Karvinská hornická nemocnice. Uskuteční se v konferenčním sále ve středu 19. dubna od  13 do 17 hodin. Bez doporučení lékaře můžete využít bohatou nabídku zdravotnických úkonů od měření tlaku, EKG, vyšetření krve, plochých nohou, konzultace a poradenství s výživovým poradce, fyzioterapeutkou a podobně.</w:t>
      </w:r>
      <w:br/>
      <w:br/>
      <w:r>
        <w:rPr>
          <w:b w:val="1"/>
          <w:bCs w:val="1"/>
        </w:rPr>
        <w:t xml:space="preserve">BLÍŽÍ SE KONCERT KAPELY INGOTT V HARD CAFE</w:t>
      </w:r>
    </w:p>
    <w:p>
      <w:pPr/>
      <w:r>
        <w:rPr/>
        <w:t xml:space="preserve">A na závěr ještě jedna pozvánka do Hard cafe na koncert kapely Ingott.</w:t>
      </w:r>
    </w:p>
    <w:p>
      <w:pPr/>
      <w:r>
        <w:rPr>
          <w:b w:val="1"/>
          <w:bCs w:val="1"/>
        </w:rPr>
        <w:t xml:space="preserve">Jiří Šperl, muzikant, kapela Ingott:</w:t>
      </w:r>
      <w:r>
        <w:rPr/>
        <w:t xml:space="preserve"> "22. dubna hrajeme v Hard cafe, v legendárním klubu, kdysi jsme hrávali ještě ve Starém Městě, když tam bylo a teď se těšíme do nových prostor. Těšíme se, že potkáme spoustu kamarádů a známých a taky jsme se rozhodli, že když už tady hrajeme po delší době, tak že připravíme ke každé vstupence nějaké překvapení.” </w:t>
      </w:r>
    </w:p>
    <w:p>
      <w:pPr/>
      <w:r>
        <w:rPr/>
        <w:t xml:space="preserve">Těšit se můžete na známé a časem prověřené hity i nové skladby z jejich nového alba Commando. Celovečerní program začne 22. dubna před půl osmou večer.</w:t>
      </w:r>
    </w:p>
    <w:p>
      <w:pPr/>
      <w:r>
        <w:rPr/>
        <w:t xml:space="preserve">---</w:t>
      </w:r>
    </w:p>
    <w:p>
      <w:pPr>
        <w:pStyle w:val="Heading1"/>
      </w:pPr>
      <w:r>
        <w:rPr>
          <w:sz w:val="36"/>
          <w:szCs w:val="36"/>
        </w:rPr>
        <w:t xml:space="preserve">Deváťáci zamířili k přijímacím zkouškám</w:t>
      </w:r>
    </w:p>
    <w:p>
      <w:pPr/>
      <w:r>
        <w:rPr>
          <w:b w:val="1"/>
          <w:bCs w:val="1"/>
        </w:rPr>
        <w:t xml:space="preserve">Všechny střední školy teď doslova žijí přijímacími zkouškami. Nastupuje opravdu silný ročník. Kapacita středních škol by ale měla být dostatečná a to i proto, že ředitelé mohou využít výjimku a navýšit počty studentů ve třídách.</w:t>
      </w:r>
    </w:p>
    <w:p>
      <w:pPr/>
      <w:r>
        <w:rPr/>
        <w:t xml:space="preserve">Letošní ročník žáků, kteří opouštějí devátou třídu, je nejsilnějším ročníkem za posledních 29 let. Karvinští si mohou vybrat ze sedmi středních škol na území města nebo dojíždět studovat mimo město. Třeba studium na karvinském gymnáziu si každoročně vybírá více než stovka deváťáků.</w:t>
      </w:r>
      <w:br/>
    </w:p>
    <w:p>
      <w:pPr/>
      <w:r>
        <w:rPr>
          <w:b w:val="1"/>
          <w:bCs w:val="1"/>
        </w:rPr>
        <w:t xml:space="preserve">Miloš Kučera, ředitel Gymnázia Karviná</w:t>
      </w:r>
      <w:r>
        <w:rPr/>
        <w:t xml:space="preserve">: "Co se týká převisu těch uchazečů, myslím si, že jsme školou úspěšnou, tzn. že zájem o naši školu tady je. Ti, co míří dál po absolvování střední školy na vysokou školu, tak gymnázium musí být tou jasnou volbou. V letošním školním roce si podalo k nám na gymnázium 109 žáků z devátých tříd a 39 žáků z pátých tříd.  Co se týká žáků z devátých tříd, to je čtyřletý obor, tam otevíráme dvě třídy, tam přijímáme 60 žáků a pro žáky z pátých tříd otevíráme jednu třídu, přijímáme 30 žáků.” </w:t>
      </w:r>
    </w:p>
    <w:p>
      <w:pPr/>
      <w:r>
        <w:rPr/>
        <w:t xml:space="preserve">Žáci skládají jednotnou přijímací zkoušku z matematiky a českého jazyka. </w:t>
      </w:r>
    </w:p>
    <w:p>
      <w:pPr/>
      <w:r>
        <w:rPr>
          <w:b w:val="1"/>
          <w:bCs w:val="1"/>
        </w:rPr>
        <w:t xml:space="preserve">Miloš Kučera, ředitel Gymnázia Karviná:</w:t>
      </w:r>
      <w:r>
        <w:rPr/>
        <w:t xml:space="preserve"> "My dále zohledňujeme výsledky, které dosahovali na základních školách a také zohledňujeme výsledky v různých soutěžích vědomostních, které organizovalo Ministerstvo školství ČR, za to jim přičítáme bonifikaci bodovou.” </w:t>
      </w:r>
    </w:p>
    <w:p>
      <w:pPr/>
      <w:r>
        <w:rPr/>
        <w:t xml:space="preserve">Tréma a před zkouškami ovládla skoro každého, a to i přesto, že se na zkoušky poctivě všichni připravovali.</w:t>
      </w:r>
    </w:p>
    <w:p>
      <w:pPr/>
      <w:r>
        <w:rPr>
          <w:b w:val="1"/>
          <w:bCs w:val="1"/>
        </w:rPr>
        <w:t xml:space="preserve">Adéla Ochodková, účastnice přijímacích zkoušek: </w:t>
      </w:r>
      <w:r>
        <w:rPr/>
        <w:t xml:space="preserve">"Jsem trochu nervózní, že něco pokazím, ale je to zatím v pohodě, doma jsem se trochu připravovala a chodila jsem na přípravu na gympl tady.” </w:t>
      </w:r>
    </w:p>
    <w:p>
      <w:pPr/>
      <w:r>
        <w:rPr>
          <w:b w:val="1"/>
          <w:bCs w:val="1"/>
        </w:rPr>
        <w:t xml:space="preserve">Veronika Lebiedziková, účastnice přijímacích zkoušek:</w:t>
      </w:r>
      <w:r>
        <w:rPr/>
        <w:t xml:space="preserve"> "Věřím, že to zvládneme všichni."</w:t>
      </w:r>
    </w:p>
    <w:p>
      <w:pPr/>
      <w:r>
        <w:rPr/>
        <w:t xml:space="preserve">Většina z těchto deváťáků si školu vybrala kvůli svému plánu pokračovat dál na některou z vysokých škol.</w:t>
      </w:r>
    </w:p>
    <w:p>
      <w:pPr/>
      <w:r>
        <w:rPr>
          <w:b w:val="1"/>
          <w:bCs w:val="1"/>
        </w:rPr>
        <w:t xml:space="preserve">Adéla Ochodková, účastnice přijímacích zkoušek:</w:t>
      </w:r>
      <w:r>
        <w:rPr/>
        <w:t xml:space="preserve"> "Vybrala jsem si gympl, protože chci ještě pár let na rozmyšlenou kam chci na vysokou, takže jsem si chtěla vybrat dobře.”</w:t>
      </w:r>
    </w:p>
    <w:p>
      <w:pPr/>
      <w:r>
        <w:rPr>
          <w:b w:val="1"/>
          <w:bCs w:val="1"/>
        </w:rPr>
        <w:t xml:space="preserve">Daniel Ngo, účastník přijímacích zkoušek</w:t>
      </w:r>
      <w:r>
        <w:rPr/>
        <w:t xml:space="preserve">: "Bych chtěl jít na nějakou vysokou školu. Kamarádi říkali, že je to skvělá škola."</w:t>
      </w:r>
    </w:p>
    <w:p>
      <w:pPr/>
      <w:r>
        <w:rPr/>
        <w:t xml:space="preserve">V tomto školním roce se podle údajů ministerstva školství v devátých třídách základních škol učí asi 106 tisíc žáků. Počet školáků, kteří ukončují základní vzdělávání v Karviné, je 444.</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2026-03-01T01:16:16+01:00</dcterms:created>
  <dcterms:modified xsi:type="dcterms:W3CDTF">2026-03-01T01:16:16+01:00</dcterms:modified>
</cp:coreProperties>
</file>

<file path=docProps/custom.xml><?xml version="1.0" encoding="utf-8"?>
<Properties xmlns="http://schemas.openxmlformats.org/officeDocument/2006/custom-properties" xmlns:vt="http://schemas.openxmlformats.org/officeDocument/2006/docPropsVTypes"/>
</file>