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Evakuační centrum v Opavě</w:t>
      </w:r>
    </w:p>
    <w:p>
      <w:pPr/>
      <w:r>
        <w:rPr>
          <w:b w:val="1"/>
          <w:bCs w:val="1"/>
        </w:rPr>
        <w:t xml:space="preserve"> Evakuační centrum v Opavě prověřila uprchlická krize. Toto místo bylo téměř rok nepřetržitě k dispozici lidem, kteří jsou na útěku před válkou na Ukrajině. Dovnitř teď nahlédneme s Romanem Otipkou z opavského magistrátu, který evakuační centrum provozuje.</w:t>
      </w:r>
    </w:p>
    <w:p>
      <w:pPr/>
      <w:r>
        <w:rPr>
          <w:b w:val="1"/>
          <w:bCs w:val="1"/>
        </w:rPr>
        <w:t xml:space="preserve">Kateřina  Geryková, redaktorka, TV POLAR: </w:t>
      </w:r>
      <w:r>
        <w:rPr/>
        <w:t xml:space="preserve">Evakuační  centrum vzniklo v roce 2009. Opava se pustila do odvážného  projektu a zřídila místo pro okamžité ubytování 71 osob pus k  dispozici je zde materiál pro zajištění přespání ještě  dalších 230 osob. Proč se město do jeho zřízení pustilo?</w:t>
      </w:r>
    </w:p>
    <w:p>
      <w:pPr/>
      <w:r>
        <w:rPr>
          <w:b w:val="1"/>
          <w:bCs w:val="1"/>
        </w:rPr>
        <w:t xml:space="preserve">Roman  Otipka, havarijní a  krizové řízení, Magistrát města Opavy: </w:t>
      </w:r>
      <w:r>
        <w:rPr/>
        <w:t xml:space="preserve">„Všechno  to odstartovaly povodně v r. 1997, kdy jsme evakuovali asi 300 lidí.  Vznikly  krizové zákony, které vydala Vláda ČR.  Město se rozhodlo naplnit tyto zákony a zřídit evakuační  ubytování pro osoby během mimořádných událostí. Aby nedošlo  k situaci, jako v roce 2007, v době povodní, kdy tyto prostory  ještě nebyly."</w:t>
      </w:r>
    </w:p>
    <w:p>
      <w:pPr/>
      <w:r>
        <w:rPr>
          <w:b w:val="1"/>
          <w:bCs w:val="1"/>
        </w:rPr>
        <w:t xml:space="preserve">Kateřina  Geryková, redaktorka, TV POLAR: </w:t>
      </w:r>
      <w:r>
        <w:rPr/>
        <w:t xml:space="preserve">Popišme,  kde se teď nacházíme: jde o  jednu velkou místnost s kuchyňkou a sociálním zařízením. Jsou  tady patrové postele, ovšem žádné úložné prostory. Jak  dlouhou dobu tady mohou lidé pobývat?</w:t>
      </w:r>
    </w:p>
    <w:p>
      <w:pPr/>
      <w:r>
        <w:rPr>
          <w:b w:val="1"/>
          <w:bCs w:val="1"/>
        </w:rPr>
        <w:t xml:space="preserve">Roman  Otipka, havarijní a  krizové řízení, Magistrát města Opavy </w:t>
      </w:r>
      <w:r>
        <w:rPr/>
        <w:t xml:space="preserve">„Podle  našich zkušeností je to spíš nouzové ubytování, nebo  spíš nouzové  přístřeší., něco jako bydlení v tělocvičně. Takže  krátkodobé mimořádné události, jako jsou třeba povodně, nebo  únik nebezpečných látek. Zhruba tak do pěti dnů se tady dá  ve větším počtu  pobývat. Co  se týká dlouhodobějších ubytování, tak je to maximálně do 30  osob.“</w:t>
      </w:r>
    </w:p>
    <w:p>
      <w:pPr/>
      <w:r>
        <w:rPr>
          <w:b w:val="1"/>
          <w:bCs w:val="1"/>
        </w:rPr>
        <w:t xml:space="preserve">Kateřina  Geryková, redaktorka, TV POLAR: </w:t>
      </w:r>
      <w:r>
        <w:rPr/>
        <w:t xml:space="preserve">Jakým  způsobem se tyto prostory uvádí do provozu a kdo se o jeho chod  stará a jak rychle může být připraveno v případě nějaké  mimořádné události?</w:t>
      </w:r>
    </w:p>
    <w:p>
      <w:pPr/>
      <w:r>
        <w:rPr>
          <w:b w:val="1"/>
          <w:bCs w:val="1"/>
        </w:rPr>
        <w:t xml:space="preserve">Roman  Otipka, havarijní a  krizové řízení, Magistrát města Opavy: </w:t>
      </w:r>
      <w:r>
        <w:rPr/>
        <w:t xml:space="preserve">„Stará  se o to Magistrát města Opavy, naše oddělení krizového řízení.  Ale úzce spolupracujeme s ČČK, který zde sídlí od r. 2016 na  základě naší domluvy v pronajatých prostorách. A když je  potřeba, tak  do hodiny jsme schopni centrum zprovoznit.“</w:t>
      </w:r>
    </w:p>
    <w:p>
      <w:pPr/>
      <w:r>
        <w:rPr>
          <w:b w:val="1"/>
          <w:bCs w:val="1"/>
        </w:rPr>
        <w:t xml:space="preserve">Kateřina  Geryková, redaktorka, TV POLAR: </w:t>
      </w:r>
      <w:r>
        <w:rPr/>
        <w:t xml:space="preserve">Funkčnost   centra prověřil konflikt na Ukrajině. Kdy tady byli urgentně  ubytováváni váleční uprchlíci. Šlo o přespání na pár nocí  předtím, než se přesunuli do dlouhodobého bydlení. Jaké  poznatky jste z tohoto maximálního a dlouhodobého provozu  zjistili?</w:t>
      </w:r>
    </w:p>
    <w:p>
      <w:pPr/>
      <w:r>
        <w:rPr>
          <w:b w:val="1"/>
          <w:bCs w:val="1"/>
        </w:rPr>
        <w:t xml:space="preserve">Roman  Otipka, </w:t>
      </w:r>
      <w:r>
        <w:rPr>
          <w:b w:val="1"/>
          <w:bCs w:val="1"/>
        </w:rPr>
        <w:t xml:space="preserve">havarijní  a krizové řízení, Magistrát města Opavy: </w:t>
      </w:r>
      <w:r>
        <w:rPr/>
        <w:t xml:space="preserve">„Nejhorší  byly začátky. 1. března. 2022  nám z Krajského  asistenčního centra pro uprchlíky v Ostravě   volali, že nám pošlou dva autobusy lidí. A my jsme se museli o ty  lidi postarat.   Protože  pak zde tito lidé žili dlouhodoběji, tak jsme museli koupit  pračku, sušičku. A dovybavit evakuační centrum k běžnému  žití. Tyto prostory jsou samozřejmě pro hromadné přežití.  Vyhovovalo by nám více, kdybychom evakuační centrum rozdělili na  menší prostory, aby měli obyvatelé větší soukromí.“</w:t>
      </w:r>
    </w:p>
    <w:p>
      <w:pPr/>
      <w:r>
        <w:rPr>
          <w:b w:val="1"/>
          <w:bCs w:val="1"/>
        </w:rPr>
        <w:t xml:space="preserve">Kateřina  Geryková, redaktorka, TV POLAR: </w:t>
      </w:r>
      <w:r>
        <w:rPr/>
        <w:t xml:space="preserve">Už  dříve se mluvilo o přestavbě centra. V čem by spočívala a jak  je aktuální? V čem by rekonstrukce spočívala?</w:t>
      </w:r>
    </w:p>
    <w:p>
      <w:pPr/>
      <w:r>
        <w:rPr>
          <w:b w:val="1"/>
          <w:bCs w:val="1"/>
        </w:rPr>
        <w:t xml:space="preserve">Roman  Otipka, havarijní a  krizové řízení, Magistrát města Opavy: </w:t>
      </w:r>
      <w:r>
        <w:rPr/>
        <w:t xml:space="preserve">„Aktuální  to je. Ale v současné době ještě nemůžeme přestavbu provádět.  Protože  konflikt na Ukrajině ještě neskončil. Plánujeme, že  bychom přehradili tuto velkou společnou místnost sádrokartonovými  příčkami, aby lidé měli větší soukromí.“</w:t>
      </w:r>
    </w:p>
    <w:p>
      <w:pPr/>
      <w:br/>
    </w:p>
    <w:p>
      <w:pPr/>
      <w:br/>
    </w:p>
    <w:p>
      <w:pPr/>
      <w:r>
        <w:rPr/>
        <w:t xml:space="preserve">---</w:t>
      </w:r>
    </w:p>
    <w:p>
      <w:pPr>
        <w:pStyle w:val="Heading1"/>
      </w:pPr>
      <w:r>
        <w:rPr>
          <w:sz w:val="36"/>
          <w:szCs w:val="36"/>
        </w:rPr>
        <w:t xml:space="preserve">Exkurse do Čistírny odpadních vod v Opavě</w:t>
      </w:r>
    </w:p>
    <w:p>
      <w:pPr/>
      <w:r>
        <w:rPr>
          <w:b w:val="1"/>
          <w:bCs w:val="1"/>
        </w:rPr>
        <w:t xml:space="preserve">Vše o čištění vody z kanalizace se dozvěděli účastníci exkurse v čistírně odpadních vod v Opavě. Zájemci si prohlédli cestu, kterou znečištěná voda urazí než se zase promění v tekutinu, kterou lze bez obavy vypustit do řeky Opavy. Celý tento proces trvá den a půl.</w:t>
      </w:r>
    </w:p>
    <w:p>
      <w:pPr/>
      <w:r>
        <w:rPr/>
        <w:t xml:space="preserve">Opava  měla svou průtokovou čističku odpadních vod už na počátku  minulého století. Ve 30. letech pak vznikl systém podobný tomu  dnešnímu. Nyní moderní technologie využívají   mechanicko-biologické čištění. Jak celý proces funguje, mohli  vidět zájemci na vlastní oči během prohlídky.   </w:t>
      </w:r>
    </w:p>
    <w:p>
      <w:pPr/>
      <w:r>
        <w:rPr>
          <w:b w:val="1"/>
          <w:bCs w:val="1"/>
        </w:rPr>
        <w:t xml:space="preserve">Kateřina  Durčáková, organizátorka akce, Magistrát města Opavy: </w:t>
      </w:r>
      <w:r>
        <w:rPr/>
        <w:t xml:space="preserve">„Na  exkurzi máme omezený počet míst. Vstupenky, které jsme dali k  dispozici pro občany, byly velice rychle během několika dní  rozebrány.“</w:t>
      </w:r>
    </w:p>
    <w:p>
      <w:pPr/>
      <w:r>
        <w:rPr/>
        <w:t xml:space="preserve">  Znečištěnou  vodu je nejdříve potřeba zbavit hrubých částí, jako je papír  nebo také štěrk či písek, který se sem dostává z potrubí.</w:t>
      </w:r>
    </w:p>
    <w:p>
      <w:pPr/>
      <w:r>
        <w:rPr/>
        <w:t xml:space="preserve">  Poté  voda putuje do aktivační nádrže. Ze  znečištěné vody je nutné ještě odstranit dusík a fosfor.   </w:t>
      </w:r>
    </w:p>
    <w:p>
      <w:pPr/>
      <w:r>
        <w:rPr>
          <w:b w:val="1"/>
          <w:bCs w:val="1"/>
        </w:rPr>
        <w:t xml:space="preserve">Marek  Síbrt, mluvčí, SmVaK: </w:t>
      </w:r>
      <w:r>
        <w:rPr/>
        <w:t xml:space="preserve">„Pomocí  speciálních bakterií, které jsou oživovány kyslíkem,  odstraňujeme biologické znečištění, aby voda mohla odtéct do  řeky Opavy za areálem čistírny.“</w:t>
      </w:r>
    </w:p>
    <w:p>
      <w:pPr/>
      <w:r>
        <w:rPr/>
        <w:t xml:space="preserve">  Celý  tento proces trvá den a půl. A jeho náročnost  se odvíjí od  toho, co všechno lidé do kanalizace pošlou. Kromě  moči, exkrementů a toaletního papíru tam nic jiného nemá co  dělat.</w:t>
      </w:r>
    </w:p>
    <w:p>
      <w:pPr/>
      <w:r>
        <w:rPr>
          <w:b w:val="1"/>
          <w:bCs w:val="1"/>
        </w:rPr>
        <w:t xml:space="preserve">Marek  Síbrt, mluvčí, SmVaK: </w:t>
      </w:r>
      <w:r>
        <w:rPr/>
        <w:t xml:space="preserve">„Nepatří  tam žádné chemikálie, zbytky barev, oleje. My na to pravidelně  upozorňujeme, protože  toto nám dělá problémy v kanalizační síti a také při procesu  čištění.“</w:t>
      </w:r>
    </w:p>
    <w:p>
      <w:pPr/>
      <w:r>
        <w:rPr/>
        <w:t xml:space="preserve">  Kapacita  opavské čistírny odpadních vod je dimenzovaná na padesáti  tisícové město s velkou výrobní základnou. Ovšem  dnes postačí pouze polovina. Čistička si dokáže poradit 21 000  m  splašků.</w:t>
      </w:r>
    </w:p>
    <w:p>
      <w:pPr/>
      <w:r>
        <w:rPr>
          <w:b w:val="1"/>
          <w:bCs w:val="1"/>
        </w:rPr>
        <w:t xml:space="preserve">účastník  exkurze:</w:t>
      </w:r>
      <w:r>
        <w:rPr/>
        <w:t xml:space="preserve"> „Chtěl jsem vidět,  jaký bude stav vody po vyčištění a co se vrací do řeky.“</w:t>
      </w:r>
    </w:p>
    <w:p>
      <w:pPr/>
      <w:r>
        <w:rPr/>
        <w:t xml:space="preserve">  Práci  čistírny odpadních vod řídí dispečink. Kvalitu vody několikrát  denně kontrolují laboranti.</w:t>
      </w:r>
    </w:p>
    <w:p>
      <w:pPr/>
      <w:r>
        <w:rPr/>
        <w:t xml:space="preserve">  Během  celého procesu vzniká kal. Ten se dále zpracovává k využití.  Methan který vzniká při jeho vyhnívání, pak v kogenerační  jednotce generuje elektřinu a plyn. Díky tomu  čistička z  vlastních zásob vyrobí 80% energie potřebné na provoz.   </w:t>
      </w:r>
    </w:p>
    <w:p>
      <w:pPr/>
      <w:r>
        <w:rPr/>
        <w:t xml:space="preserve">  Exkursi  do čistírny odpadních vod a mnoho dalších akcí připravil  opavský magistrát u příležitosti oslav Dne Země. Hlavní  program je plánovaný na neděli 23 dubna.   </w:t>
      </w:r>
    </w:p>
    <w:p>
      <w:pPr/>
      <w:r>
        <w:rPr/>
        <w:t xml:space="preserve">---</w:t>
      </w:r>
    </w:p>
    <w:p>
      <w:pPr>
        <w:pStyle w:val="Heading1"/>
      </w:pPr>
      <w:r>
        <w:rPr>
          <w:sz w:val="36"/>
          <w:szCs w:val="36"/>
        </w:rPr>
        <w:t xml:space="preserve">Hrdinové podnikání aneb podnikatelé inspirují</w:t>
      </w:r>
    </w:p>
    <w:p>
      <w:pPr/>
      <w:r>
        <w:rPr>
          <w:b w:val="1"/>
          <w:bCs w:val="1"/>
        </w:rPr>
        <w:t xml:space="preserve">Necelý rok existence má za sebou koncept Hrdinové podnikání, který pořádají studenti Soukromé střední školy podnikatelské v Opavě.  Jejich hosty už byly dvě desítky úspěšných podnikatelů z našeho kraje, kteří se přišli podělit o své zkušenosti.</w:t>
      </w:r>
    </w:p>
    <w:p>
      <w:pPr/>
      <w:r>
        <w:rPr/>
        <w:t xml:space="preserve">  Studenti  opavské podnikatelské školy zvali k besedě s podnikateli už po  sedmé. Jejími hosty jsou vždy zajímaví lidé, kteří dokázali  přetavit své sny ve skutečnost. O nadšení pro svou práci už  vyprávěla třeba parfumářka, ředitel IT firmy, fotografka nebo  majitel restaurace.   </w:t>
      </w:r>
    </w:p>
    <w:p>
      <w:pPr/>
      <w:r>
        <w:rPr>
          <w:b w:val="1"/>
          <w:bCs w:val="1"/>
        </w:rPr>
        <w:t xml:space="preserve">Ondřej  Ječmenek, student, Soukromá střední škola podnikání Opava:  </w:t>
      </w:r>
      <w:r>
        <w:rPr/>
        <w:t xml:space="preserve">„Vybíráme  podnikatele z Moravskoslezského kraje. Dáváme vždy příležitost  místním firmám a firmám větším i menším, aby lidé viděli  kontrast.“</w:t>
      </w:r>
    </w:p>
    <w:p>
      <w:pPr/>
      <w:r>
        <w:rPr/>
        <w:t xml:space="preserve">  Zatímco  s prvotní myšlenkou přišel jejich učitel, vše ostatní už je v  režii studentů. Ve spolupráci s opavskou hospodářskou komorou  zvou hosty do projektu Hrdinové podnikání,  připravují scénář  a také zajišťují veškerou organizaci.</w:t>
      </w:r>
    </w:p>
    <w:p>
      <w:pPr/>
      <w:r>
        <w:rPr>
          <w:b w:val="1"/>
          <w:bCs w:val="1"/>
        </w:rPr>
        <w:t xml:space="preserve">Lukáš  Zemek, zástupce ředitele, Soukromá střední škola podnikání  Opava: </w:t>
      </w:r>
      <w:r>
        <w:rPr/>
        <w:t xml:space="preserve">„Prvotní myšlenka  byla ta, že jsem chtěl, aby se studenti účastnili projektů. Šlo  mi o propojení výuky s praxí. Celý ten event mají na starosti  studenti. Zvou si hosty a od A do Z se o celý pořad starají.“</w:t>
      </w:r>
    </w:p>
    <w:p>
      <w:pPr/>
      <w:r>
        <w:rPr/>
        <w:t xml:space="preserve">  O  svém působení v ostravské zoologické zahradě vyprávěl její  současný ředitel Jiří Novák. Pracuje zde od roku 1996, kdy  nastoupil jako pomocná síla a postupně se vypracoval do nejvyšší  funkce.</w:t>
      </w:r>
    </w:p>
    <w:p>
      <w:pPr/>
      <w:r>
        <w:rPr>
          <w:b w:val="1"/>
          <w:bCs w:val="1"/>
        </w:rPr>
        <w:t xml:space="preserve">Jiří  Novák, ředitel, ZOO Ostrava: </w:t>
      </w:r>
      <w:r>
        <w:rPr/>
        <w:t xml:space="preserve">„Pochopitelně  jsem vůbec netušil, že se jednoho dne dostanu do pozice ředitele  a budu moci věci kolem zvířat i ovlivňovat, tedy alespoň v ZOO.“</w:t>
      </w:r>
    </w:p>
    <w:p>
      <w:pPr/>
      <w:r>
        <w:rPr/>
        <w:t xml:space="preserve">  Svým  příběhem inspiroval také opavský podnikatel  Petr Hlaváček.  Pustil se do výroby  brankářských rukavic, které mu, jako  aktivnímu fotbalistovi, na trhu chyběly. Dnes si je kupují  amatéři i profesionálové.</w:t>
      </w:r>
    </w:p>
    <w:p>
      <w:pPr/>
      <w:r>
        <w:rPr>
          <w:b w:val="1"/>
          <w:bCs w:val="1"/>
        </w:rPr>
        <w:t xml:space="preserve">Petr  Hlaváček, podnikatel, zakladatel značky BU1: </w:t>
      </w:r>
      <w:r>
        <w:rPr/>
        <w:t xml:space="preserve">„Máme  třeba brankáře v Manchesteru United, který byl na lavičce v  Evropské lize UEFA. Byl jsem se podívat na Chelsea FC, jejichž  brankář měl naše rukavice, když hráli Ligu mistrů.</w:t>
      </w:r>
    </w:p>
    <w:p>
      <w:pPr/>
      <w:r>
        <w:rPr/>
        <w:t xml:space="preserve">  Před  publikum předstoupil také Lukáš Káňa, který si otevřel v  Opavě kavárnu a bistro. Svou vášeň pro dobrou kávu proměnil ve  své živobytí. Původním povoláním stavitel mostů se vrhnul do  kurzů na přípravu kávy.</w:t>
      </w:r>
    </w:p>
    <w:p>
      <w:pPr/>
      <w:r>
        <w:rPr>
          <w:b w:val="1"/>
          <w:bCs w:val="1"/>
        </w:rPr>
        <w:t xml:space="preserve">Lukáš  Káňa, majitel, Botaniqa café a bistro: </w:t>
      </w:r>
      <w:r>
        <w:rPr/>
        <w:t xml:space="preserve">„Ale  stejně jsem nejvíc zkušeností nasbíral, když jsem se na 14 dní  zavřel u nás v kavárně, a vařil jsem kávu. V kuse, osm hodin  jsem dělal jedno espresso za druhým.“</w:t>
      </w:r>
    </w:p>
    <w:p>
      <w:pPr/>
      <w:r>
        <w:rPr/>
        <w:t xml:space="preserve">  Jeho  podnik nabízí také pestré menu z různých koutů světa.  Příprava jídla podléhá koncepci nulového odpadu.   </w:t>
      </w:r>
    </w:p>
    <w:p>
      <w:pPr/>
      <w:r>
        <w:rPr/>
        <w:t xml:space="preserve">  Pokud  byste se chtěli nechat inspirovat příběhy lidí, kteří se  nebáli vykročit na dobrodružnou cestu k podnikání, rezervujte si  v kalendáři termín 19. června, kdy studenti opavské Soukromé  školy podnikání zvou do Klubu art další zajímavé osobnosti.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2026-01-31T05:49:21+01:00</dcterms:created>
  <dcterms:modified xsi:type="dcterms:W3CDTF">2026-01-31T05:49:21+01:00</dcterms:modified>
</cp:coreProperties>
</file>

<file path=docProps/custom.xml><?xml version="1.0" encoding="utf-8"?>
<Properties xmlns="http://schemas.openxmlformats.org/officeDocument/2006/custom-properties" xmlns:vt="http://schemas.openxmlformats.org/officeDocument/2006/docPropsVTypes"/>
</file>