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25.4.2023,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Karvinský expres</w:t>
      </w:r>
    </w:p>
    <w:p>
      <w:pPr>
        <w:pStyle w:val="Heading1"/>
      </w:pPr>
      <w:r>
        <w:rPr>
          <w:sz w:val="36"/>
          <w:szCs w:val="36"/>
        </w:rPr>
        <w:t xml:space="preserve">Úředníci MSK uklidili haldu odpadu u Karvinského srdce</w:t>
      </w:r>
    </w:p>
    <w:p>
      <w:pPr/>
      <w:r>
        <w:rPr>
          <w:b w:val="1"/>
          <w:bCs w:val="1"/>
        </w:rPr>
        <w:t xml:space="preserve">Početná skupina pracovníků krajského úřadu moravskoslezského kraje se v pátek pustila do úklidu okolí Karvinského srdce. Jde o jezírko nedaleko Dolu ČSA v Karviné, které vzniklo v důsledků poddolování.</w:t>
      </w:r>
    </w:p>
    <w:p>
      <w:pPr/>
      <w:r>
        <w:rPr>
          <w:b w:val="1"/>
          <w:bCs w:val="1"/>
        </w:rPr>
        <w:t xml:space="preserve">Jan Filgas, vedoucí odboru životního prostředí MSK:</w:t>
      </w:r>
      <w:r>
        <w:rPr/>
        <w:t xml:space="preserve"> “Myšlenka uklidit okolí mokřadů ve tvaru srdce ve staré Karviné vznikla tak, že to srdce samozřejmě ze shora je velmi pěkné a fotogenické, nicméně když přijdete k tomu blíže, tak je tam nepořádek. A my, když jsme se tam šli podívat a i lidé na to začali poukazovat a proto jsme se zhostili tohoto úkolu. Myslím si, že lidé na krajském úřadě nejsou takoví, že by prostě jenom seděli za stolem a vyřizovali věci. Samozřejmě jsme na to připravení, ale chceme ukázat, že dokážeme taky zabrat a udělat kus dobré práce.”</w:t>
      </w:r>
    </w:p>
    <w:p>
      <w:pPr/>
      <w:r>
        <w:rPr/>
        <w:t xml:space="preserve">Dobrovolníci se při úklidu nestačili divit, kolik odpadu se v okolí jezírka nachází. Lokalita doslova připomínala černou skládku.   </w:t>
      </w:r>
    </w:p>
    <w:p>
      <w:pPr/>
      <w:r>
        <w:rPr>
          <w:b w:val="1"/>
          <w:bCs w:val="1"/>
        </w:rPr>
        <w:t xml:space="preserve">Martin Gebauer, náměstek hejtmana MSK:</w:t>
      </w:r>
      <w:r>
        <w:rPr/>
        <w:t xml:space="preserve"> “Věděli jsme, že tady určitě nějaký nepořádek najdeme, ale že ho bude tolik, to si myslím, že nenapadlo vůbec nikoho. Opravdu od pneumatik po bužírky od zlodějů kabelů po lahve, kdy tam asi byla nějaká party. Lidi jsou prasata. Opravdu. Neváží si toho, co mají a spoléhají na to, že se nějakým způsobem rozloží. Takže opravdu předčilo to mé i naše očekávání, co všechno se tady našlo.”</w:t>
      </w:r>
    </w:p>
    <w:p>
      <w:pPr/>
      <w:r>
        <w:rPr>
          <w:b w:val="1"/>
          <w:bCs w:val="1"/>
        </w:rPr>
        <w:t xml:space="preserve">Jan Filgas, vedoucí odboru životního prostředí MSK:</w:t>
      </w:r>
      <w:r>
        <w:rPr/>
        <w:t xml:space="preserve"> “Celá ta oblast je dnes v podstatě je uzavřená, protože si lidé a různé firmy, nevím těžko říct kdo, zvykli sem navážet odpad. Ten odpad je tady uložen už historicky a my doufáme, že když ho dnes uklidíme, tak už tady prostě v budoucnosti nebude. Je nás tady asi kolem padesáti a předpokládáme, že to za den stihneme.” </w:t>
      </w:r>
    </w:p>
    <w:p>
      <w:pPr/>
      <w:r>
        <w:rPr/>
        <w:t xml:space="preserve">O tom, že odpadu u jezera skutečně nebylo málo, svědčí, že naplnil dva 10kubíkové kontejnery. </w:t>
      </w:r>
    </w:p>
    <w:p>
      <w:pPr/>
      <w:r>
        <w:rPr/>
        <w:t xml:space="preserve">---</w:t>
      </w:r>
    </w:p>
    <w:p>
      <w:pPr>
        <w:pStyle w:val="Heading1"/>
      </w:pPr>
      <w:r>
        <w:rPr>
          <w:sz w:val="36"/>
          <w:szCs w:val="36"/>
        </w:rPr>
        <w:t xml:space="preserve">V Karviné poprvé zastavil Legiovlak.</w:t>
      </w:r>
    </w:p>
    <w:p>
      <w:pPr/>
      <w:r>
        <w:rPr>
          <w:b w:val="1"/>
          <w:bCs w:val="1"/>
        </w:rPr>
        <w:t xml:space="preserve">Velký zájem ze strany veřejnosti, ale i škol byl v Karviné o prohlídku Legiovlaku. V komentovaných prohlídkách se návštěvníci dozvěděli příběhy československých legionářů v Rusku a jejich cestu po Transsibiřské magistrále zpět domů.</w:t>
      </w:r>
    </w:p>
    <w:p>
      <w:pPr/>
      <w:r>
        <w:rPr/>
        <w:t xml:space="preserve">Replika legiovlaku zastavila na karvinském nádraží poprvé od roku 2015, kdy tento historický začal jezdit a připomínat život a boj čs. legionářů na Transsibiřské magistrále. Odborný výklad poskytli školákům i dospělým návštěvníkům průvodci v replikách legionářských stejnokrojů. </w:t>
      </w:r>
    </w:p>
    <w:p>
      <w:pPr/>
      <w:r>
        <w:rPr>
          <w:b w:val="1"/>
          <w:bCs w:val="1"/>
        </w:rPr>
        <w:t xml:space="preserve">Jiří Müller , vedoucí jedné z posádek Legiovlaku</w:t>
      </w:r>
      <w:r>
        <w:rPr/>
        <w:t xml:space="preserve">: "Ty uniformy, které máme na sobě, odpovídají druhé polovině roku 1918 a byli typické pro naše legionáře, respektive úprava těch uniforem, jinak jsou to původně uniformy carské, ale bylo zapotřebí, aby se ti vojáci se od těch jednotlivých armád odlišovali, ta uniforma má svá specifika. Legiovlak se skládá celkově ze 13 vozů, jsou to repliky vagonů, které používali čs. legionáři. Snažili jsme se tu soupravu sestavit tak, abychom tady sestavili různé aspekty života těch legionářů v průběhu ruské občanské války mezi lety 1918-1920. Každý návštěvník si tady může najít nějaké své téma, není to jen o zbraních, ale dozvíte se tady informace o zdravotnictví, stravování vojáků, technického zázemí, chlapci mají v oblibě obrněný vagon.” </w:t>
      </w:r>
    </w:p>
    <w:p>
      <w:pPr/>
      <w:r>
        <w:rPr/>
        <w:t xml:space="preserve">O zájem a návštěvnost neměli průvodci nouzi, každý den sem přicházeli celé třídy žáků a studentů a to nejen z Karviné.</w:t>
      </w:r>
    </w:p>
    <w:p>
      <w:pPr/>
      <w:r>
        <w:rPr>
          <w:b w:val="1"/>
          <w:bCs w:val="1"/>
        </w:rPr>
        <w:t xml:space="preserve">Soňa Mikulová, učitelka, </w:t>
      </w:r>
      <w:r>
        <w:rPr>
          <w:b w:val="1"/>
          <w:bCs w:val="1"/>
        </w:rPr>
        <w:t xml:space="preserve">Masarykova ZŠ a MŠ Český Těšín</w:t>
      </w:r>
      <w:r>
        <w:rPr/>
        <w:t xml:space="preserve">: "V dějepise i v občanské nauce se tady toto využívá, v dějepise ve větší míře, v občanské nauce menší.”</w:t>
      </w:r>
    </w:p>
    <w:p>
      <w:pPr/>
      <w:r>
        <w:rPr>
          <w:b w:val="1"/>
          <w:bCs w:val="1"/>
        </w:rPr>
        <w:t xml:space="preserve">anketa: návštěvnice Legiovlaku</w:t>
      </w:r>
      <w:r>
        <w:rPr/>
        <w:t xml:space="preserve">: "Bylo to zajímavé. Třeba to kde spali. Že umrzali u oken a museli být uprostřed a střídat se.”  "Nejvíc mě zaujal asi ten třetí vagon s medicínou a se vším, že tam byla jen dvě lůžka a dokázali se o všechny postarat, když tam byli jen tři na čtyřicet.” </w:t>
      </w:r>
    </w:p>
    <w:p>
      <w:pPr/>
      <w:r>
        <w:rPr/>
        <w:t xml:space="preserve">Celkově měli legionáři na Sibiři  k dispozici 259 vlaků, dohromady 11 tisíc vagónů. Pojízdné muzeum má připomínat, čeho byli součástí.</w:t>
      </w:r>
    </w:p>
    <w:p>
      <w:pPr/>
      <w:r>
        <w:rPr>
          <w:b w:val="1"/>
          <w:bCs w:val="1"/>
        </w:rPr>
        <w:t xml:space="preserve">Jiří </w:t>
      </w:r>
      <w:r>
        <w:rPr>
          <w:b w:val="1"/>
          <w:bCs w:val="1"/>
        </w:rPr>
        <w:t xml:space="preserve">Müller</w:t>
      </w:r>
      <w:r>
        <w:rPr>
          <w:b w:val="1"/>
          <w:bCs w:val="1"/>
        </w:rPr>
        <w:t xml:space="preserve">, vedoucí jedné z posádek Legiovlaku</w:t>
      </w:r>
      <w:r>
        <w:rPr/>
        <w:t xml:space="preserve">: "Je to takové poděkování, aby se na ně nezapomnělo. Protože tady na vlaku máme i online databázi, kde návštěvníci, kteří si mohou dohledat nějaké informace ."</w:t>
      </w:r>
    </w:p>
    <w:p>
      <w:pPr/>
      <w:r>
        <w:rPr/>
        <w:t xml:space="preserve">Pokud jste Legiovlak v Karviné nestihli, momentálně má svou zastávku do 30. dubna v Opavě. Podrobný rozpis dalších zastávek najdete na internetu.</w:t>
      </w:r>
    </w:p>
    <w:p>
      <w:pPr/>
      <w:r>
        <w:rPr/>
        <w:t xml:space="preserve">---</w:t>
      </w:r>
    </w:p>
    <w:p>
      <w:pPr>
        <w:pStyle w:val="Heading1"/>
      </w:pPr>
      <w:r>
        <w:rPr>
          <w:sz w:val="36"/>
          <w:szCs w:val="36"/>
        </w:rPr>
        <w:t xml:space="preserve">Aktuálně z Karviné</w:t>
      </w:r>
    </w:p>
    <w:p>
      <w:pPr/>
      <w:r>
        <w:rPr>
          <w:b w:val="1"/>
          <w:bCs w:val="1"/>
        </w:rPr>
        <w:t xml:space="preserve">Po úspěšném prvním loňském ročníku sportovní akce nazvané Revírní pohodová padesátka se v Karviné uskuteční letos další ročník.  Karvinská regionální knihovna zve všechny čtenáře Na putování po knihovně.</w:t>
      </w:r>
    </w:p>
    <w:p>
      <w:pPr/>
      <w:r>
        <w:rPr>
          <w:b w:val="1"/>
          <w:bCs w:val="1"/>
        </w:rPr>
        <w:t xml:space="preserve"> REGISTRACE ZÁVODŮ REVÍRNÍ POHODOVÉ PADESÁTKY</w:t>
      </w:r>
    </w:p>
    <w:p>
      <w:pPr/>
      <w:r>
        <w:rPr/>
        <w:t xml:space="preserve">Po úspěšném prvním loňském ročníku sportovní akce nazvané Revírní pohodová padesátka se v Karviné uskuteční letos další ročník. Konat se bude v neděli 25. června, registrace ale již byla spuštěna. Na startovní čáru se může postavit úplně každý, tratě jsou připraveny pro každou výkonnostní úroveň a i letos si budou moci zaběhat děti. Součástí akce bude i tradiční městský běh na 10 km. Více informací a přihlášky najdete na wewww.poho50.cz.</w:t>
      </w:r>
    </w:p>
    <w:p>
      <w:pPr/>
      <w:r>
        <w:rPr>
          <w:b w:val="1"/>
          <w:bCs w:val="1"/>
        </w:rPr>
        <w:t xml:space="preserve">POSLEDNÍ ŠANCE ZAŽÍT V KNIHOVNĚ DOBRODRUŽSTVÍ</w:t>
      </w:r>
    </w:p>
    <w:p>
      <w:pPr/>
      <w:r>
        <w:rPr/>
        <w:t xml:space="preserve">Karvinská regionální knihovna zve všechny čtenáře Na putování po knihovně. Šanci zúčastnit se poznávací a dobrodružné hry mají všichni do konce dubna. herní plán, na který se sbírají razítka, je možné vyzvednout na kterékoliv pobočce knihovny, na konci dobrodružství čeká na každého odměna.</w:t>
      </w:r>
    </w:p>
    <w:p>
      <w:pPr/>
      <w:r>
        <w:rPr>
          <w:b w:val="1"/>
          <w:bCs w:val="1"/>
        </w:rPr>
        <w:t xml:space="preserve">NA LODIČKÁCH ZAČÍNÁ SEZONA</w:t>
      </w:r>
    </w:p>
    <w:p>
      <w:pPr/>
      <w:r>
        <w:rPr/>
        <w:t xml:space="preserve">Iniciativa Dokořán oficiálně zahajuje na Lodičkách 29. dubna svou letošní sezonu. Těšit se můžete na vystoupení tří kapel, zazní vlastní tvorba, blues rocková klasika, lidová hudba ze světa, flamenco i pop rockové hity kapely Ajdontker. Začátek je v 17 hodin.</w:t>
      </w:r>
    </w:p>
    <w:p>
      <w:pPr/>
      <w:r>
        <w:rPr/>
        <w:t xml:space="preserve">---</w:t>
      </w:r>
    </w:p>
    <w:p>
      <w:pPr>
        <w:pStyle w:val="Heading1"/>
      </w:pPr>
      <w:r>
        <w:rPr>
          <w:sz w:val="36"/>
          <w:szCs w:val="36"/>
        </w:rPr>
        <w:t xml:space="preserve">Karvinští hokejbalisté vyhráli dva domácí zápasy</w:t>
      </w:r>
    </w:p>
    <w:p>
      <w:pPr/>
      <w:r>
        <w:rPr>
          <w:b w:val="1"/>
          <w:bCs w:val="1"/>
        </w:rPr>
        <w:t xml:space="preserve">Extraligoví karvinští hokejbalisté postoupili do play-off. O víkendu odehráli za podpory fanoušků dva náročné domácí zápasy s Hokejbalovým klubem Svítkov Stars Pardubice a oba zápasy vyhráli. Podívejte se.</w:t>
      </w:r>
    </w:p>
    <w:p>
      <w:pPr/>
      <w:r>
        <w:rPr/>
        <w:t xml:space="preserve">Karvinští hokejbalisté mají za sebou náročný víkend, v sobotu a v neděli se v play of, kam postoupili ze čtvrtého místa, utkali na hřišti s těžkým soupeřem ze Svítkova. </w:t>
      </w:r>
    </w:p>
    <w:p>
      <w:pPr/>
      <w:r>
        <w:rPr>
          <w:b w:val="1"/>
          <w:bCs w:val="1"/>
        </w:rPr>
        <w:t xml:space="preserve">Jan Rosůlek, HbK Karviná: </w:t>
      </w:r>
      <w:r>
        <w:rPr/>
        <w:t xml:space="preserve">"Včera ten zápas byl jiný než dnes, dneska nastoupili jinak, ten Svítkov, neměli co ztratit, chtěli nás porazit, naštěstí jsme si je pohlídali a vyhráli jsme no. Nastupovali jsme s tím, že nikdo neví, jak to bude probíhat, museli jsme hrát disciplinovaně, snažili jsme se hrát bez faulů, nějaké tam byli, naštěstí jsme to ubránili."</w:t>
      </w:r>
    </w:p>
    <w:p>
      <w:pPr/>
      <w:r>
        <w:rPr>
          <w:b w:val="1"/>
          <w:bCs w:val="1"/>
        </w:rPr>
        <w:t xml:space="preserve">Lumír Rosůlek, HbK Karviná: </w:t>
      </w:r>
      <w:r>
        <w:rPr/>
        <w:t xml:space="preserve">"Včera jsme si plnili svoje, byl to první zápas. My jsme byli malincí favoriti. Pojedem teď k nim a budeme se snažit urvat třetí zápas.” </w:t>
      </w:r>
    </w:p>
    <w:p>
      <w:pPr/>
      <w:r>
        <w:rPr/>
        <w:t xml:space="preserve">I nedělní druhý zápas byl velmi náročný. </w:t>
      </w:r>
    </w:p>
    <w:p>
      <w:pPr/>
      <w:r>
        <w:rPr>
          <w:b w:val="1"/>
          <w:bCs w:val="1"/>
        </w:rPr>
        <w:t xml:space="preserve">Lumír Rosůlek, HbK Karviná</w:t>
      </w:r>
      <w:r>
        <w:rPr/>
        <w:t xml:space="preserve">: "Oni do nás šli, neměli co ztratit, prohrávali 10, tlačili nás, bili nás, ale díky bohu jsme to ustáli, byli jsme v oslabení, to jsme taky zvládli a oni v přesilovce nedali, my jsme toho využili a díky Bohu jsme to ustáli a vyhráli jsme ten zápas druhý.”</w:t>
      </w:r>
    </w:p>
    <w:p>
      <w:pPr/>
      <w:r>
        <w:rPr/>
        <w:t xml:space="preserve">Za zmínku stojí i podpora fanoušků. </w:t>
      </w:r>
    </w:p>
    <w:p>
      <w:pPr/>
      <w:r>
        <w:rPr>
          <w:b w:val="1"/>
          <w:bCs w:val="1"/>
        </w:rPr>
        <w:t xml:space="preserve">Jan Rosůlek, HbK Karviná</w:t>
      </w:r>
      <w:r>
        <w:rPr/>
        <w:t xml:space="preserve">: "Ti byli vynikající. Chtěl bych všem poděkovat, byli super, takovou atmosféru jsme tady dlouho neměli:”</w:t>
      </w:r>
    </w:p>
    <w:p>
      <w:pPr/>
      <w:r>
        <w:rPr/>
        <w:t xml:space="preserve">Celoroční přípravu chtějí karvinští co nejlépe v play of zužitkovat. Teď čeká hokejbalisty rychlá regenerace, o víkendu je čeká  opět Svítkov.</w:t>
      </w:r>
    </w:p>
    <w:p>
      <w:pPr/>
      <w:r>
        <w:rPr>
          <w:b w:val="1"/>
          <w:bCs w:val="1"/>
        </w:rPr>
        <w:t xml:space="preserve">Jan Rosůlek, HbK Karviná</w:t>
      </w:r>
      <w:r>
        <w:rPr/>
        <w:t xml:space="preserve">: "Pevně doufám, že v sobotu to ukončíme a půjdeme do semifinále."</w:t>
      </w:r>
    </w:p>
    <w:p>
      <w:pPr/>
      <w:r>
        <w:rPr>
          <w:b w:val="1"/>
          <w:bCs w:val="1"/>
        </w:rPr>
        <w:t xml:space="preserve">Lumír Rosůlek, HbK Karviná</w:t>
      </w:r>
      <w:r>
        <w:rPr/>
        <w:t xml:space="preserve">: "když se podaří finále, to by bylo skvělé, musíme jít zápas od  zápasu a pokud projdem přes čtvrtfinále, tak to pro nás bude výhra a pak uvidíme, co bude dál.” </w:t>
      </w:r>
    </w:p>
    <w:p>
      <w:pPr/>
      <w:r>
        <w:rPr/>
        <w:t xml:space="preserve">Do play of se Karviná dostává každý rok, první kola ale prohrávali. Po dlouhé době se jim daří, zatím vedou dva nula na zápasy.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karvinsky-expres/karvinsky-expres-25-04-2023-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2026-06-29T04:25:31+02:00</dcterms:created>
  <dcterms:modified xsi:type="dcterms:W3CDTF">2026-06-29T04:25:31+02:00</dcterms:modified>
</cp:coreProperties>
</file>

<file path=docProps/custom.xml><?xml version="1.0" encoding="utf-8"?>
<Properties xmlns="http://schemas.openxmlformats.org/officeDocument/2006/custom-properties" xmlns:vt="http://schemas.openxmlformats.org/officeDocument/2006/docPropsVTypes"/>
</file>