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Radnice v Havířově schválila zvýšení nájemného</w:t>
      </w:r>
    </w:p>
    <w:p>
      <w:pPr/>
      <w:r>
        <w:rPr>
          <w:b w:val="1"/>
          <w:bCs w:val="1"/>
        </w:rPr>
        <w:t xml:space="preserve">Radnice v Havířově musela přistoupit ke zvýšení nájemného v městských bytech. Tento nepopulární krok je prý nutný. Cena až 140 korun za metr čtvereční se však většiny nájemníků nedotkne.</w:t>
      </w:r>
    </w:p>
    <w:p>
      <w:pPr/>
      <w:r>
        <w:rPr/>
        <w:t xml:space="preserve">Už v srpnu by Městské realitní agentuře došly zcela peníze na opravy a údržbu bytového fondu. Ty společnost získává jen z vybraného nájemného. Rada Havířova proto přistoupila k úpravám v ceníku. </w:t>
      </w:r>
    </w:p>
    <w:p>
      <w:pPr/>
      <w:r>
        <w:rPr>
          <w:b w:val="1"/>
          <w:bCs w:val="1"/>
        </w:rPr>
        <w:t xml:space="preserve">anketa: </w:t>
      </w:r>
      <w:r>
        <w:rPr/>
        <w:t xml:space="preserve">“Není to dobré. Hlavně pro ty mladé rodiny a důchodce. Ti, co třeba jsou sami.”</w:t>
      </w:r>
    </w:p>
    <w:p>
      <w:pPr/>
      <w:r>
        <w:rPr>
          <w:b w:val="1"/>
          <w:bCs w:val="1"/>
        </w:rPr>
        <w:t xml:space="preserve">anketa: </w:t>
      </w:r>
      <w:r>
        <w:rPr/>
        <w:t xml:space="preserve">“Je to pro nás tedy šok, ale musím říct, že my jsme utekli hrobníkovi z lopaty, protože jsme se přestěhovali do nového domu, tak nás to mine. Ale jak jsme si počítali výdaje, tak nás to teď vyjde levněji, než těm, kterým se to teď zvedá.”</w:t>
      </w:r>
    </w:p>
    <w:p>
      <w:pPr/>
      <w:r>
        <w:rPr>
          <w:b w:val="1"/>
          <w:bCs w:val="1"/>
        </w:rPr>
        <w:t xml:space="preserve">anketa: </w:t>
      </w:r>
      <w:r>
        <w:rPr/>
        <w:t xml:space="preserve">“Je to šok, protože to nájemné na tento kraj bylo úměrné k výši našich platů tady na Karvinsku. Je to prostě šok, takové velké nájemné. 140 korun tady v Havířově mi přijde jako opravdu přestřelené.”</w:t>
      </w:r>
    </w:p>
    <w:p>
      <w:pPr/>
      <w:r>
        <w:rPr/>
        <w:t xml:space="preserve">Většina stávajících nájemníků 140 korun za metr čtvereční platit ale nebude.</w:t>
      </w:r>
    </w:p>
    <w:p>
      <w:pPr/>
      <w:r>
        <w:rPr>
          <w:b w:val="1"/>
          <w:bCs w:val="1"/>
        </w:rPr>
        <w:t xml:space="preserve">Josef Bělica (ANO), primátor Havířova: </w:t>
      </w:r>
      <w:r>
        <w:rPr/>
        <w:t xml:space="preserve">“Drtivé většiny nájemců se nedotkne nový ceník nebo ta výchozí nová sazba za metr čtvereční, protože více než pět tisíc bytů, je to 5 666 bytů, má smlouvy na dobu neurčitou a tam dojde od 1.7. k úpravě ceny nájemného ze 75 korun na 82,50, což je o 10%. A musím uvést, že to je smluvní záležitost ve smlouvách. A nová cena nájemného pro nové smlouvy bude stanovena na 140 za metr čtvereční. To pro městské části Město a Podlesí a 100 korun za metr čtvereční v Prostřední Suché a na Šumbarku.” </w:t>
      </w:r>
    </w:p>
    <w:p>
      <w:pPr/>
      <w:r>
        <w:rPr/>
        <w:t xml:space="preserve">Lidé na sociálních sítích vyjádřili obavy, že tímto krokem budou z města odcházet mladí lidé. To si radnice nemyslí.</w:t>
      </w:r>
    </w:p>
    <w:p>
      <w:pPr/>
      <w:r>
        <w:rPr>
          <w:b w:val="1"/>
          <w:bCs w:val="1"/>
        </w:rPr>
        <w:t xml:space="preserve">Josef Bělica (ANO), primátor Havířova: </w:t>
      </w:r>
      <w:r>
        <w:rPr/>
        <w:t xml:space="preserve">“ V Havířově ubývá počet obyvatel každoročně. Nám se daří na rozdíl od předchozích vedení města ten trend zpomalovat. Ale je liché si myslet, že jedinou motivací pro lidi, aby se sem vraceli, je cena nájemního bydlení. Navíc město je až třetím největším vlastníkem bytového fondu na území města. Takže my nejsme ti, kdo ten trh určují, ale máme možnost ho regulovat. A i tak zůstanou ty byty velmi dostupné pro všechny ostatní a možná by si tito diskutující měli zjistit, jaké ceny jsou bydlení v Ostravě. Takže pokud mi někdo argumentuje tím, že to bydlení bude drahé a bude lepší bydlet v Ostravě, tak v té Ostravě je to nájemní bydlení podstatně dražší než v Havířově. Potřebujeme ten bytový fond opravovat, udržovat a v případě, že by se na to nevybralo z nájmu, tak by to všichni ostatní, kteří bydlí v rodinných domech, kteří bydlí v bytech SBD, nebo kteří bydlí v bytech Heimstaden museli doplácet na ty ostatní. A to by také určitě nebylo fér.”</w:t>
      </w:r>
    </w:p>
    <w:p>
      <w:pPr/>
      <w:r>
        <w:rPr/>
        <w:t xml:space="preserve">Ve smlouvách na dobu určitou a na dobu neurčitou je zásadní rozdíl.</w:t>
      </w:r>
    </w:p>
    <w:p>
      <w:pPr/>
      <w:r>
        <w:rPr>
          <w:b w:val="1"/>
          <w:bCs w:val="1"/>
        </w:rPr>
        <w:t xml:space="preserve">Josef Bělica (ANO), primátor Havířova: </w:t>
      </w:r>
      <w:r>
        <w:rPr/>
        <w:t xml:space="preserve">“Jak jsem řekl, u těch smluv na dobu neurčitou dojde k zvýšení o deset procent. A těch 140 a 120 korun se týká nových smluv a obnovovaných smluv, takže právně je to zcela v pořádku. To navýšení na 140 korun se týká zhruba 4% smluv a zhruba 18% smluv se bude měnit v tomto roce na 120 korun. Takže ti lidé, kteří jsou u nás už delší dobu a ty smlouvy jim vyprší v tomto roce, tak aby tam nebyl takový skok, tak jsme tam zvolili jako rada mezikrok 120 korun. A ti lidé, kteří mají smlouvy a vyprší jim příští rok, tak mají ještě rok ještě na to, aby se na to připravili.”</w:t>
      </w:r>
    </w:p>
    <w:p>
      <w:pPr/>
      <w:r>
        <w:rPr/>
        <w:t xml:space="preserve">K úpravám nájemného došlo naposledy v roce 2019. Město má ve správě přes 7 600 bytů. </w:t>
      </w:r>
    </w:p>
    <w:p>
      <w:pPr/>
      <w:r>
        <w:rPr/>
        <w:t xml:space="preserve">---</w:t>
      </w:r>
    </w:p>
    <w:p>
      <w:pPr>
        <w:pStyle w:val="Heading1"/>
      </w:pPr>
      <w:r>
        <w:rPr>
          <w:sz w:val="36"/>
          <w:szCs w:val="36"/>
        </w:rPr>
        <w:t xml:space="preserve">Studenti střední školy absolvovali zahraniční stáže</w:t>
      </w:r>
    </w:p>
    <w:p>
      <w:pPr/>
      <w:r>
        <w:rPr>
          <w:b w:val="1"/>
          <w:bCs w:val="1"/>
        </w:rPr>
        <w:t xml:space="preserve">Získat zkušenosti během studia na střední škole v zahraničí, je pro pro studenty k nezaplacení. Tuto možnost se snaží svým žákům zajistit Střední škola v Havířově-Prostřední Suché. Žáci absolvovali praxi například v Portugalsku ,nebo ve Španělsku.</w:t>
      </w:r>
    </w:p>
    <w:p>
      <w:pPr/>
      <w:r>
        <w:rPr/>
        <w:t xml:space="preserve">Střední škola Havířov-Prostřední Suchá získala v roce 2021 grant z EU na odbornou přípravu žáků. Během roku a půl tak vycestovalo 38 studentů na krátkodobé i dlouhodobé stáže nasbírat cenné zkušenosti. </w:t>
      </w:r>
    </w:p>
    <w:p>
      <w:pPr/>
      <w:r>
        <w:rPr>
          <w:b w:val="1"/>
          <w:bCs w:val="1"/>
        </w:rPr>
        <w:t xml:space="preserve">Vendula Švarcová, projektový manažer: </w:t>
      </w:r>
      <w:r>
        <w:rPr/>
        <w:t xml:space="preserve">"Vycestovali kosmetické služby a kadeřnice do španělské Sevilly, tam pracovali přímo v salonech, kde se mohli naučit nové postupy. Studenti pracovali s novými přístroji, laserem a naučili se nové metody. Dále pedagogické lyceum. To vycestovalo do Portugalska. Sociální činnost ve volnočasových aktivitách pro děti, které ukončí školu, nebo mají nějakou pauzu, tak těm se věnovali v odpoledních činnostech a dále pedagogické lyceum pracovalo v soukromých i státních školkách s dětmi předškolního věku a s inkluzí, se kterou teď hodně pracujeme.”</w:t>
      </w:r>
    </w:p>
    <w:p>
      <w:pPr/>
      <w:r>
        <w:rPr>
          <w:b w:val="1"/>
          <w:bCs w:val="1"/>
        </w:rPr>
        <w:t xml:space="preserve">Ester Konečná, studentka: </w:t>
      </w:r>
      <w:r>
        <w:rPr/>
        <w:t xml:space="preserve">"Strašně jsem si odnesla motivaci pro učení dětí. Šel vidět velký rozdíl mezi českou školkou a zahraniční školkou v tom, že učitelky se věnovaly i individuálně dětem. V našich českých školkách to berou po skupinkách, skupinově. Pak se mi ještě líbilo propojení základní školy s mateřskou, kdy o velké přestávce si šly děti hrát na hřiště a na tom hřišti se mohly potkat se staršími žáky základní školy.”</w:t>
      </w:r>
    </w:p>
    <w:p>
      <w:pPr/>
      <w:r>
        <w:rPr/>
        <w:t xml:space="preserve">Studenti měli i čas na poznání dané země.</w:t>
      </w:r>
    </w:p>
    <w:p>
      <w:pPr/>
      <w:r>
        <w:rPr>
          <w:b w:val="1"/>
          <w:bCs w:val="1"/>
        </w:rPr>
        <w:t xml:space="preserve">Agáta Mráčková, studentka:</w:t>
      </w:r>
      <w:r>
        <w:rPr/>
        <w:t xml:space="preserve"> "My jsme přes týden pracovali a o víkendu jsme vždy někam jezdili. Jednu sobotu jsme jeli do Lisabonu. Lisabon byl nádherný, ale hodně moc lidí, turistů. Pro mne to byl takový nový poznatek, že se mohu podívat do zahraničí. Nevěděla jsem, že Portugalsko je takové, nikdy jsem tam nebyla a ještě jsem šla do školky, takže parádní.”</w:t>
      </w:r>
    </w:p>
    <w:p>
      <w:pPr/>
      <w:r>
        <w:rPr/>
        <w:t xml:space="preserve">Střední škola nyní usiluje o další grant tak, aby do světa na zkušenou mohlo vyjet co nejvíce studentů.</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6-05-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2026-07-04T19:33:43+02:00</dcterms:created>
  <dcterms:modified xsi:type="dcterms:W3CDTF">2026-07-04T19:33:43+02:00</dcterms:modified>
</cp:coreProperties>
</file>

<file path=docProps/custom.xml><?xml version="1.0" encoding="utf-8"?>
<Properties xmlns="http://schemas.openxmlformats.org/officeDocument/2006/custom-properties" xmlns:vt="http://schemas.openxmlformats.org/officeDocument/2006/docPropsVTypes"/>
</file>