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Green Light VŠB-TUO pomáhá už 10 let</w:t>
      </w:r>
    </w:p>
    <w:p>
      <w:pPr/>
      <w:r>
        <w:rPr>
          <w:b w:val="1"/>
          <w:bCs w:val="1"/>
        </w:rPr>
        <w:t xml:space="preserve">Program Green Light Vysoké školy báňské – Technické univerzity Ostrava pomáhá začínajícím podnikatelům v MS kraji už 10 let. Jeho nedílnou součástí je každoroční Startup Show, která kromě tradiční soutěže podnikatelských projektů nabídla i bohatý doprovodný program.</w:t>
      </w:r>
    </w:p>
    <w:p>
      <w:pPr/>
      <w:r>
        <w:rPr/>
        <w:t xml:space="preserve">Zhruba 500 účastníkům, z nichž téměř 70 procent stále podniká, pomohl startupový program Green Light VŠB-TUO, který funguje už 10 let. Právě díky němu úspěšně nastartovali svůj byznys.  </w:t>
      </w:r>
    </w:p>
    <w:p>
      <w:pPr/>
      <w:r>
        <w:rPr>
          <w:b w:val="1"/>
          <w:bCs w:val="1"/>
        </w:rPr>
        <w:t xml:space="preserve">Jan Adam Plaček Köhle, manažer programu Green Light: </w:t>
      </w:r>
      <w:r>
        <w:rPr/>
        <w:t xml:space="preserve">“Je to podle mě dáno tím, že se zabýváme nejen byznysovou stránkou, ale také osobnostní stránkou toho podnikatele, která je důležitá pro to, aby ten podnikatel uspěl.” </w:t>
      </w:r>
    </w:p>
    <w:p>
      <w:pPr/>
      <w:r>
        <w:rPr/>
        <w:t xml:space="preserve">S čím mají největší problémy, když začínají?</w:t>
      </w:r>
    </w:p>
    <w:p>
      <w:pPr/>
      <w:r>
        <w:rPr>
          <w:b w:val="1"/>
          <w:bCs w:val="1"/>
        </w:rPr>
        <w:t xml:space="preserve">Jan Adam Plaček </w:t>
      </w:r>
      <w:r>
        <w:rPr>
          <w:b w:val="1"/>
          <w:bCs w:val="1"/>
        </w:rPr>
        <w:t xml:space="preserve">Köhle</w:t>
      </w:r>
      <w:r>
        <w:rPr>
          <w:b w:val="1"/>
          <w:bCs w:val="1"/>
        </w:rPr>
        <w:t xml:space="preserve">, manažer programu Green Light: “</w:t>
      </w:r>
      <w:r>
        <w:rPr/>
        <w:t xml:space="preserve">Je to taková ta nejistota a otázky má to smysl, bude to fungovat a podobně a to musí říct ten zákazník. Takže my jim pomáháme ověřit ten nápad u těch reálných zákazníků.”</w:t>
      </w:r>
    </w:p>
    <w:p>
      <w:pPr/>
      <w:r>
        <w:rPr>
          <w:b w:val="1"/>
          <w:bCs w:val="1"/>
        </w:rPr>
        <w:t xml:space="preserve">Adam Mrštík, spolumajitel firmy Presentigo: </w:t>
      </w:r>
      <w:r>
        <w:rPr/>
        <w:t xml:space="preserve">“Jako firma jsme se Green Lightu zúčastnili už před 10 lety. Dneska jsme globální firma, která má zákazníky od Japonska  přes Evropu až po Mexiko. Samozřejmě před 10 lety byl pro nás Green Light takový začátek. Získali jsme tady spoustu kontaktů, doporučení, rad atd., takže já si na Green Light pamatuju v dobrém, nás to jakoby nakoplo, ale potom je to o tom konkrétním podnikateli a té jeho cestě jakoby dál.”</w:t>
      </w:r>
    </w:p>
    <w:p>
      <w:pPr/>
      <w:r>
        <w:rPr/>
        <w:t xml:space="preserve">O hlavní cenu Startup show se letos utkalo pět projektů, které vstupují do světa podnikání. A to v oblasti pěstování mikrozeleniny, bylinkářství, osvětlení domácností, bezpečnosti na silnicích nebo hráčských doupat.</w:t>
      </w:r>
    </w:p>
    <w:p>
      <w:pPr/>
      <w:r>
        <w:rPr>
          <w:b w:val="1"/>
          <w:bCs w:val="1"/>
        </w:rPr>
        <w:t xml:space="preserve">René Lukoš, majitel firmy Little Luko: </w:t>
      </w:r>
      <w:r>
        <w:rPr/>
        <w:t xml:space="preserve">“Máme tady svoji farmičku přímo v Ostravě-Porubě. Pěstujeme čerstvou mikrozeleninu, Green Light, rozhodně hodně zkušeností, mraky zkušeností. Měli jsme možnost hovořit se spoustou lidí, kteří to dotáhli velice daleko.”</w:t>
      </w:r>
    </w:p>
    <w:p>
      <w:pPr/>
      <w:r>
        <w:rPr>
          <w:b w:val="1"/>
          <w:bCs w:val="1"/>
        </w:rPr>
        <w:t xml:space="preserve">Dominik Walder, spolumajitel Walder.Tech: </w:t>
      </w:r>
      <w:r>
        <w:rPr/>
        <w:t xml:space="preserve">“My se soustředíme na osvětlení do kuchyňských linek a skříní a jsme tady z Green Lightu, udělali jsme to s jeho pomocí. Třeba my jsme měli problém s certifikací a na tom jsme se zasekli a proto jsme sem šli a oni hned první týden nám sehnali člověka, který se tím zabývá, vyřešili jsme to a mohli jsme jít dál.”</w:t>
      </w:r>
    </w:p>
    <w:p>
      <w:pPr/>
      <w:r>
        <w:rPr/>
        <w:t xml:space="preserve">10. ročník Startup show nabídl i veletrh startupů, podnikatelskou poradnu, workshopy, besedy a odborné diskuze. </w:t>
      </w:r>
    </w:p>
    <w:p>
      <w:pPr/>
      <w:r>
        <w:rPr/>
        <w:t xml:space="preserve">---</w:t>
      </w:r>
    </w:p>
    <w:p>
      <w:pPr>
        <w:pStyle w:val="Heading1"/>
      </w:pPr>
      <w:r>
        <w:rPr>
          <w:sz w:val="36"/>
          <w:szCs w:val="36"/>
        </w:rPr>
        <w:t xml:space="preserve">Radniční galerie vystavuje snímky 13 letého fotografa</w:t>
      </w:r>
    </w:p>
    <w:p>
      <w:pPr/>
      <w:r>
        <w:rPr>
          <w:b w:val="1"/>
          <w:bCs w:val="1"/>
        </w:rPr>
        <w:t xml:space="preserve">Galerii na schodech porubské radnice zaplnily snímky mladého talentovaného fotografa.13 letý Michal Bogár začal fotit dříve než začal mluvit a jedna z jeho fotografií byla letos dokonce nominována v soutěži Czech Nature Photo.</w:t>
      </w:r>
    </w:p>
    <w:p>
      <w:pPr/>
      <w:r>
        <w:rPr/>
        <w:t xml:space="preserve">Michal si život bez focení neumí představit. Fotí každý den vše živé a vůbec nejraději zvířata. Tento koníček je pro něj zároveň i terapií. Má totiž Aspergerův syndrom. Jeho nádherné snímky můžete obdivovat v Galerii Na schodech porubské radnice.</w:t>
      </w:r>
    </w:p>
    <w:p>
      <w:pPr/>
      <w:r>
        <w:rPr>
          <w:b w:val="1"/>
          <w:bCs w:val="1"/>
        </w:rPr>
        <w:t xml:space="preserve">Zuzana Moldříková, vedoucí odboru kultury a prezentace MOb Ostrava-Poruba: </w:t>
      </w:r>
      <w:r>
        <w:rPr/>
        <w:t xml:space="preserve">“Já bych chtěla každopádně poděkovat autorovi, že se zúčastnil té vernisáže, protože je ctí tady mít takového talentovaného autora. Jeho fotografie byla nominována v rámci Czech Nature Photo, z ohromných 2 400 snímků byl vybrán. Takže opravdu je nám ctí ho mít tady na této naší výstavě.”</w:t>
      </w:r>
    </w:p>
    <w:p>
      <w:pPr/>
      <w:r>
        <w:rPr>
          <w:b w:val="1"/>
          <w:bCs w:val="1"/>
        </w:rPr>
        <w:t xml:space="preserve">Petr Bogár, otec Michala: </w:t>
      </w:r>
      <w:r>
        <w:rPr/>
        <w:t xml:space="preserve">“Pro Míšu je to hlavně zábava. On fotkama komunikuje se světem, věnuje tomu veškerý volný čas, který má. V průměru za víkend nafotí tisíc fotek. Když se ráno vzbudí, tak vezme foťák a večer přijde domů. Ale tady ty fotky, které jsou na výstavě vybíral ze zhruba 3 a půl tisíce fotek.”</w:t>
      </w:r>
    </w:p>
    <w:p>
      <w:pPr/>
      <w:r>
        <w:rPr/>
        <w:t xml:space="preserve">Michalovou velkou vášní je focení makro fotografie. Fotí na klasický Nikon, na který si nasadí makroobjektiv a cvaká a cvaká. Jeden snímek pak skládá z několika fotografií. </w:t>
      </w:r>
    </w:p>
    <w:p>
      <w:pPr/>
      <w:r>
        <w:rPr>
          <w:b w:val="1"/>
          <w:bCs w:val="1"/>
        </w:rPr>
        <w:t xml:space="preserve">Petr Bogár, otec Michala:</w:t>
      </w:r>
      <w:r>
        <w:rPr/>
        <w:t xml:space="preserve"> “Asi nejsložitější fotku, kterou kdy vyfotil, tak byla z asi tak 20, 30, z kolika snímků?”</w:t>
      </w:r>
    </w:p>
    <w:p>
      <w:pPr/>
      <w:r>
        <w:rPr>
          <w:b w:val="1"/>
          <w:bCs w:val="1"/>
        </w:rPr>
        <w:t xml:space="preserve">Michal Bogár, fotograf: </w:t>
      </w:r>
      <w:r>
        <w:rPr/>
        <w:t xml:space="preserve">“Ta včela asi. Z dvaceti.”</w:t>
      </w:r>
    </w:p>
    <w:p>
      <w:pPr/>
      <w:r>
        <w:rPr/>
        <w:t xml:space="preserve">Teď se chce zaměřit na mikrofotografii.</w:t>
      </w:r>
    </w:p>
    <w:p>
      <w:pPr/>
      <w:r>
        <w:rPr>
          <w:b w:val="1"/>
          <w:bCs w:val="1"/>
        </w:rPr>
        <w:t xml:space="preserve">Michal Bogár, fotograf: </w:t>
      </w:r>
      <w:r>
        <w:rPr/>
        <w:t xml:space="preserve">“Ale ještě nemám ten mikroskopický objektiv. Budu si ho muset koupit.”</w:t>
      </w:r>
    </w:p>
    <w:p>
      <w:pPr/>
      <w:r>
        <w:rPr/>
        <w:t xml:space="preserve">Nejvíce času Michalovi zabrala fotografie této sýkořice, na kterou čekal dlouhých 8 hodin v zimě ve vodě. </w:t>
      </w:r>
    </w:p>
    <w:p>
      <w:pPr/>
      <w:r>
        <w:rPr>
          <w:b w:val="1"/>
          <w:bCs w:val="1"/>
        </w:rPr>
        <w:t xml:space="preserve">anketa: návštěvníci výstavy: </w:t>
      </w:r>
      <w:r>
        <w:rPr/>
        <w:t xml:space="preserve">“Výstava je nádherná a podle mě je nejlepší fotka tady ta sýkořice vousatá. Na to, že je to takový ještě mladý chlapec, tak je to opravdu mistrovské.”</w:t>
      </w:r>
    </w:p>
    <w:p>
      <w:pPr/>
      <w:r>
        <w:rPr/>
        <w:t xml:space="preserve">“Mě výstava zaujala moc. Hlavně, proto, že ji udělal 13 letý chlapec, který už má svůj vlastní názor a jde vidět, že to je jeho velký koníček a přiznám se, že se mi líbilo barevně prakticky všechno a jenom mi chybí veverka tady ještě. Jinak moc pěkné, moc krásné detailní záběry a opravdu moc mě to zaujalo.” </w:t>
      </w:r>
    </w:p>
    <w:p>
      <w:pPr/>
      <w:r>
        <w:rPr/>
        <w:t xml:space="preserve">Michal fotí zejména v okolí Ostravy, Poodří, heřmanického rybníku a v Beskydech. Jeho výstava Život za listím bude v radniční galerii k vidění až do 21. června.</w:t>
      </w:r>
    </w:p>
    <w:p>
      <w:pPr/>
      <w:r>
        <w:rPr/>
        <w:t xml:space="preserve">---</w:t>
      </w:r>
    </w:p>
    <w:p>
      <w:pPr>
        <w:pStyle w:val="Heading1"/>
      </w:pPr>
      <w:r>
        <w:rPr>
          <w:sz w:val="36"/>
          <w:szCs w:val="36"/>
        </w:rPr>
        <w:t xml:space="preserve">DK Poklad uspořádal první podcastový maraton</w:t>
      </w:r>
    </w:p>
    <w:p>
      <w:pPr/>
      <w:r>
        <w:rPr>
          <w:b w:val="1"/>
          <w:bCs w:val="1"/>
        </w:rPr>
        <w:t xml:space="preserve">V Ostravě se uskutečnil vůbec první podcastový maraton. Uspořádal ho kulturní dům Poklad v Porubě a jedinečný byl tím, že nabídl v jeden den pod jednou střechou ty nejlepší podcastéry.</w:t>
      </w:r>
    </w:p>
    <w:p>
      <w:pPr/>
      <w:r>
        <w:rPr/>
        <w:t xml:space="preserve">Lidé měli jedinečnou příležitost stát se součástí živého natáčení nejúspěšnějších podcastů. Podcastový maraton v kulturním domě Poklad byl jedinečný svým rozsahem.  </w:t>
      </w:r>
    </w:p>
    <w:p>
      <w:pPr/>
      <w:r>
        <w:rPr>
          <w:b w:val="1"/>
          <w:bCs w:val="1"/>
        </w:rPr>
        <w:t xml:space="preserve">Petr Kubala, produkční, DK Poklad: </w:t>
      </w:r>
      <w:r>
        <w:rPr/>
        <w:t xml:space="preserve">“Zájem o podcast byl celkem velký, protože podcasty jsou teď velmi populární a pozvali jsme 8 nejúspěšnějších podcasterů. Ať už Markéta Lukášková, Josef Klíma, Jindřich Šídlo, Pastoral Brothers nebo Vyhonit ďábla a Hodina dějepichu. Celý podcastový maraton probíhal ve dvou sálech. Divadelním a společenském a je to poskládáno tak, že podcasty mají nějaký přesah, třeba 15 minut a že se překrývají, ale návštěvník by měl stihnout všechno.”</w:t>
      </w:r>
    </w:p>
    <w:p>
      <w:pPr/>
      <w:r>
        <w:rPr/>
        <w:t xml:space="preserve">O čem bude dnešní podcast?</w:t>
      </w:r>
    </w:p>
    <w:p>
      <w:pPr/>
      <w:r>
        <w:rPr>
          <w:b w:val="1"/>
          <w:bCs w:val="1"/>
        </w:rPr>
        <w:t xml:space="preserve">Josef Klíma, novinář: </w:t>
      </w:r>
      <w:r>
        <w:rPr/>
        <w:t xml:space="preserve">“To jsou zase ty devadesátky, protože ten náš podcast České podsvětí je rekordní pořád v tom, že měl 4 a půl milionů posluchačů a mě strašně překvapilo, že se mladí lidi zase zajímají o devadesátky a začal jsem si uvědomovat, že mě taky 1. republika, kterou jsem nezažil, připadala jako romantická, takže ono jim to vlastně připadá romantické ty divoké devadesátky.”</w:t>
      </w:r>
    </w:p>
    <w:p>
      <w:pPr/>
      <w:r>
        <w:rPr/>
        <w:t xml:space="preserve">Markéta Lukášková, pro kterou je realita vždy zajímavější než fikce, přišla s dalším příběhem, který se opravdu stal a duo farářů Pastoral Brothers se tentokrát zaměřili na rozpory v bibli</w:t>
      </w:r>
    </w:p>
    <w:p>
      <w:pPr/>
      <w:r>
        <w:rPr>
          <w:b w:val="1"/>
          <w:bCs w:val="1"/>
        </w:rPr>
        <w:t xml:space="preserve">Markéta Lukášková, spisovatelka: </w:t>
      </w:r>
      <w:r>
        <w:rPr/>
        <w:t xml:space="preserve">“Dnešní podcastová epizoda je o tom, jak vojáci za 2. SV brali drogy a vlastně jim je přímo přikazovali jejich velitelé, aby je brali. Myslím si, že je šokoval příběh, který jsem vyprávěla  následně, což byl o jednom finském vojákovi, který to trošku přehnal, ale díky tomu to vlastně přežil. Jsou to opravdu příběhy, které se staly, nebo si to vymýšlíte? V knížkách je to fikce. Tam není nic, co by se doopravdy stalo. Moje nejoblíbenější je Majonéza k snídani, protože jsem si tam ty postavy vymyslela, takže se mi od nich nechtělo pryč.”  </w:t>
      </w:r>
    </w:p>
    <w:p>
      <w:pPr/>
      <w:r>
        <w:rPr>
          <w:b w:val="1"/>
          <w:bCs w:val="1"/>
        </w:rPr>
        <w:t xml:space="preserve">Jakub Helebrant, farář, Pastoral Brothers: </w:t>
      </w:r>
      <w:r>
        <w:rPr/>
        <w:t xml:space="preserve">“Nás to vyloženě baví. Oboje. Pivo i bible a rádi to sdílíme, teda se svými názory o tom. Ovšem nevím, proč to lidi zajímá.” </w:t>
      </w:r>
    </w:p>
    <w:p>
      <w:pPr/>
      <w:r>
        <w:rPr/>
        <w:t xml:space="preserve">Jak vnímáte desatero vy?</w:t>
      </w:r>
    </w:p>
    <w:p>
      <w:pPr/>
      <w:r>
        <w:rPr>
          <w:b w:val="1"/>
          <w:bCs w:val="1"/>
        </w:rPr>
        <w:t xml:space="preserve">Karel Müller, farář, Pastoral Brothers: </w:t>
      </w:r>
      <w:r>
        <w:rPr/>
        <w:t xml:space="preserve">“Jako taková základní pravidla pro dobrý život. To je pro mě desatero. A řídíte se tím? Kdo jo. snažím se, je to pro mě nějaký jako milník vůči kterému se mám stavovat, ale jasně, že jsem hříšný člověk a nedávám to. Na co jste se zaměřili dnes? </w:t>
      </w:r>
      <w:r>
        <w:rPr>
          <w:b w:val="1"/>
          <w:bCs w:val="1"/>
        </w:rPr>
        <w:t xml:space="preserve">“</w:t>
      </w:r>
      <w:r>
        <w:rPr/>
        <w:t xml:space="preserve">Dneska jsme si tady povídali o rozporech v bibli  že to není zas taková krásná učesaná kniha, ale že je to spíš taková divoženka, která nám vlítne do života a my se s tím musíme nějak vypořádat.”</w:t>
      </w:r>
    </w:p>
    <w:p>
      <w:pPr/>
      <w:r>
        <w:rPr>
          <w:b w:val="1"/>
          <w:bCs w:val="1"/>
        </w:rPr>
        <w:t xml:space="preserve">Jakub Helebrant, farář, Pastoral Brothers: "</w:t>
      </w:r>
      <w:r>
        <w:rPr/>
        <w:t xml:space="preserve">Největší rozpor je, jestli Boha někdo viděl nebo neviděl.” </w:t>
      </w:r>
    </w:p>
    <w:p>
      <w:pPr/>
      <w:r>
        <w:rPr/>
        <w:t xml:space="preserve">Na maratonu vystoupili také historici Martin Groman a Michal Stehlík se svým oblíbeným  podcastem Přepište dějiny. Kdo nestihl Přepište dějiny na maratonu, může se na oba historiky těšit v listopadu, kdy v Pokladu vystoupí se svým "sametovým" dílem popisující revoluční události roku 89.</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1-05-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2026-07-20T07:54:30+02:00</dcterms:created>
  <dcterms:modified xsi:type="dcterms:W3CDTF">2026-07-20T07:54:30+02:00</dcterms:modified>
</cp:coreProperties>
</file>

<file path=docProps/custom.xml><?xml version="1.0" encoding="utf-8"?>
<Properties xmlns="http://schemas.openxmlformats.org/officeDocument/2006/custom-properties" xmlns:vt="http://schemas.openxmlformats.org/officeDocument/2006/docPropsVTypes"/>
</file>