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Skončil pátý ročník Senior akademie</w:t>
      </w:r>
    </w:p>
    <w:p>
      <w:pPr/>
      <w:r>
        <w:rPr>
          <w:b w:val="1"/>
          <w:bCs w:val="1"/>
        </w:rPr>
        <w:t xml:space="preserve">V únoru zasedlo 75 seniorů do pomyslných lavic a teď v květnu je opustilo. Pátý ročník senior akademie nabídl 13 setkání s různými tématy. Mimo jiné i přednášku ředitelů záchranných složek.</w:t>
      </w:r>
    </w:p>
    <w:p>
      <w:pPr/>
      <w:r>
        <w:rPr/>
        <w:t xml:space="preserve">Po tříleté covidové pauze se konečně opavští senioři dočkali dalšího ročníku senior akademie. První přednáška proběhla počátkem února a pak už každý další čtvrtek bylo pro účastníky připraveno v obecním domě nové téma. Častokrát se mluvilo o bezpečí, a to nejen fyzickém, ale také o bezpečném chování na internetu.</w:t>
      </w:r>
    </w:p>
    <w:p>
      <w:pPr/>
      <w:r>
        <w:rPr>
          <w:b w:val="1"/>
          <w:bCs w:val="1"/>
          <w:i w:val="1"/>
          <w:iCs w:val="1"/>
        </w:rPr>
        <w:t xml:space="preserve">Anketa: </w:t>
      </w:r>
      <w:r>
        <w:rPr/>
        <w:t xml:space="preserve">“Všechny přednášky byly opravdu vynikající udělané, poučné hlavně, i zábavné, byly to věci vážně a třeba i trošku k zasmání."</w:t>
      </w:r>
    </w:p>
    <w:p>
      <w:pPr/>
      <w:r>
        <w:rPr/>
        <w:t xml:space="preserve">“Je vidět, že se snaží udělat něco pro důchodce a překvapili nás mile.”</w:t>
      </w:r>
    </w:p>
    <w:p>
      <w:pPr/>
      <w:r>
        <w:rPr/>
        <w:t xml:space="preserve">“Nejvíc, kdy nám vykládal jeden pán o počítačové bezpečnosti, o různých podvodech. Myslím si, že nejen důchodci by si toto měli vyslechnout, ale i třeba mladší lidé.”</w:t>
      </w:r>
    </w:p>
    <w:p>
      <w:pPr/>
      <w:r>
        <w:rPr/>
        <w:t xml:space="preserve">Přednášky poskytly zájemcům spoustu nových informací. Většina seniorů se minimálně jednou setkala s podvodnými emaily či telefonáty. O přímou zkušenost s podvodníky se podělila účastnice senior akademie paní Hanka. Při výměně zámku ji zloději připravili o 5 tisíc korun.</w:t>
      </w:r>
    </w:p>
    <w:p>
      <w:pPr/>
      <w:r>
        <w:rPr>
          <w:b w:val="1"/>
          <w:bCs w:val="1"/>
          <w:i w:val="1"/>
          <w:iCs w:val="1"/>
        </w:rPr>
        <w:t xml:space="preserve">Dagmar Polášková, organizátorka akce, Magistrát Opava: </w:t>
      </w:r>
      <w:r>
        <w:rPr/>
        <w:t xml:space="preserve">“Co se týče těch přednášek, ty přednášky byly koncipované tak, aby opravdu zahrnovaly témata, která nějakým způsobem souvisejí s bezpečností této cílové skupiny. Plánujeme samozřejmě i pokračování a věřím, že nás nepřeruší nějaké nepředvídané okolnosti a budeme moci navázat i v příštím roce.”</w:t>
      </w:r>
    </w:p>
    <w:p>
      <w:pPr/>
      <w:r>
        <w:rPr/>
        <w:t xml:space="preserve">Letošní pátý ročník senior akademie připravilo město Opava ve spolupráci s opavskou kulturní organizací. Díky tomuto spojení byly přednášky doplněny o výstavu Zachraň jídlo, Dílnu linoryt a také například prohlídku Švédské kaple.</w:t>
      </w:r>
    </w:p>
    <w:p>
      <w:pPr/>
      <w:r>
        <w:rPr>
          <w:b w:val="1"/>
          <w:bCs w:val="1"/>
          <w:i w:val="1"/>
          <w:iCs w:val="1"/>
        </w:rPr>
        <w:t xml:space="preserve">Eva Týlová, ředitelka, Opavská kulturní organizace (OKO):</w:t>
      </w:r>
      <w:r>
        <w:rPr/>
        <w:t xml:space="preserve"> “Moje pocity jsou naprosto úžasné, protože jsem viděla velmi aktivní zájemce, kteří se této senior akademie účastní. Mám z toho velkou radost, jelikož se sami zúčastnili i těch doprovodných programů, které jsme pro ně připravili. My jsme se snažili, aby ten program byl pestrý, aby si ten každý našel to své. Byly připraveny filmy o historické tematice, čili pro lidi, kteří mají rádi historii. Připravili jsme komentované prohlídky aktuální výstav, které jsme měli v tom půlroce.”</w:t>
      </w:r>
    </w:p>
    <w:p>
      <w:pPr/>
      <w:r>
        <w:rPr/>
        <w:t xml:space="preserve">Poslední setkání účastníků senior akademie je vždy slavnostní. Pozváni jsou speciální hosté a senioři vedle osvědčení dostanou i drobný dárek.</w:t>
      </w:r>
    </w:p>
    <w:p>
      <w:pPr/>
      <w:r>
        <w:rPr/>
        <w:t xml:space="preserve">---</w:t>
      </w:r>
    </w:p>
    <w:p>
      <w:pPr>
        <w:pStyle w:val="Heading1"/>
      </w:pPr>
      <w:r>
        <w:rPr>
          <w:sz w:val="36"/>
          <w:szCs w:val="36"/>
        </w:rPr>
        <w:t xml:space="preserve">Studenti středních škol poměřili síly v trojboji</w:t>
      </w:r>
    </w:p>
    <w:p>
      <w:pPr/>
      <w:r>
        <w:rPr>
          <w:b w:val="1"/>
          <w:bCs w:val="1"/>
        </w:rPr>
        <w:t xml:space="preserve">Studenti z pěti opavských středních škol se utkali v Trojboji, který pořádalo Středisko volného času. Poměřili tak své síly na cyklistickém, veslařském a běžeckém trenažéru. Do finále se dostalo 37 soutěžících. Ti nejlepší si odnesli cenu nejen za trojboj, ale i za jednotlivé kategorie.</w:t>
      </w:r>
    </w:p>
    <w:p>
      <w:pPr/>
      <w:r>
        <w:rPr/>
        <w:t xml:space="preserve">Na středních školách probíhají maturity a ředitelé řeší, jak dočasně uvolnit třídy pro ústní a písemné zkoušky. Také proto se jim hodila nabídka Střediska volného času, které zorganizovalo první ročník trojboje pro střední školy. </w:t>
      </w:r>
      <w:br/>
    </w:p>
    <w:p>
      <w:pPr/>
      <w:r>
        <w:rPr>
          <w:b w:val="1"/>
          <w:bCs w:val="1"/>
          <w:i w:val="1"/>
          <w:iCs w:val="1"/>
        </w:rPr>
        <w:t xml:space="preserve">Jiří Sedláček, organizátor akce a pedagog, SVČ Opava</w:t>
      </w:r>
      <w:r>
        <w:rPr/>
        <w:t xml:space="preserve">: “Základního kola se zúčastnilo skoro 200 dětí a do dnešního dne, dneska máme finále, postoupilo 37 dětí, které bodují o nejlepší umístění. Byli bychom velice rádi, kdyby příští ročník taky klapnul. Já si myslím, že taky zkusíme oslovit i další školy a budeme doufat a věřit, že se přihlásí i další školy z Opavy a okolí. I ty základní i ty střední.”</w:t>
      </w:r>
    </w:p>
    <w:p>
      <w:pPr/>
      <w:r>
        <w:rPr/>
        <w:t xml:space="preserve">Studenti soupeřil na cyklistických, veslařských a běžkařských trenažérech. Jeli od pěti set metrů až po dva kilometry, podle typu trenažéru.  </w:t>
      </w:r>
    </w:p>
    <w:p>
      <w:pPr/>
      <w:r>
        <w:rPr>
          <w:b w:val="1"/>
          <w:bCs w:val="1"/>
          <w:i w:val="1"/>
          <w:iCs w:val="1"/>
        </w:rPr>
        <w:t xml:space="preserve">Marcel Faul, učitel tělocviku, SŠT: </w:t>
      </w:r>
      <w:r>
        <w:rPr/>
        <w:t xml:space="preserve">“Dnešní problém mládeže je v tom, že máme mládež počítačovou, mobilní, sociálních sítí a je to spojené s jejich obezitou. S jejich nesportováním. Ne každý má to štěstí, že se dostane ke sportu přes rodiče nebo kamarády nebo přes známé a tím pádem už se k tomu staví zády a nechtějí sportovat. A tohle je cesta, kterou jim chceme ukázat, že je to pro všechny.”</w:t>
      </w:r>
    </w:p>
    <w:p>
      <w:pPr/>
      <w:r>
        <w:rPr>
          <w:b w:val="1"/>
          <w:bCs w:val="1"/>
          <w:i w:val="1"/>
          <w:iCs w:val="1"/>
        </w:rPr>
        <w:t xml:space="preserve">Radim Kramný, spoluorganizátor akce a trenér: </w:t>
      </w:r>
      <w:r>
        <w:rPr/>
        <w:t xml:space="preserve">“Když budou studovat dál, půjdou na vysokou školu, tak VŠB dělá taky takové závody na veslech, takže mají další aktivitu, kterou mohou dělat líp na té vysoké škole.”</w:t>
      </w:r>
    </w:p>
    <w:p>
      <w:pPr/>
      <w:r>
        <w:rPr>
          <w:b w:val="1"/>
          <w:bCs w:val="1"/>
          <w:i w:val="1"/>
          <w:iCs w:val="1"/>
        </w:rPr>
        <w:t xml:space="preserve">Tereza Žídková, vítěz:</w:t>
      </w:r>
      <w:r>
        <w:rPr/>
        <w:t xml:space="preserve"> “Já si myslím, že to byla fajn zkušenost.”</w:t>
      </w:r>
      <w:br/>
      <w:r>
        <w:rPr>
          <w:b w:val="1"/>
          <w:bCs w:val="1"/>
          <w:i w:val="1"/>
          <w:iCs w:val="1"/>
        </w:rPr>
        <w:t xml:space="preserve">Andrej Bek, vítěz:</w:t>
      </w:r>
      <w:r>
        <w:rPr/>
        <w:t xml:space="preserve"> “Myslím si, že se nám tu všem líbilo a že jsme si to tady pěkně užili.”</w:t>
      </w:r>
    </w:p>
    <w:p>
      <w:pPr/>
      <w:r>
        <w:rPr/>
        <w:t xml:space="preserve">V kategorii chlapců byl nejlepší Andrej Bek, který trojboj zdolal v čase 8 minut a 3 vteřiny. Za dívky vyhrála Tereza Žídková s časem 9 minut a 23 vteřin. Oba jsou z opavské Střední školy technické. </w:t>
      </w:r>
    </w:p>
    <w:p>
      <w:pPr/>
      <w:r>
        <w:rPr/>
        <w:t xml:space="preserve">---</w:t>
      </w:r>
    </w:p>
    <w:p>
      <w:pPr>
        <w:pStyle w:val="Heading1"/>
      </w:pPr>
      <w:r>
        <w:rPr>
          <w:sz w:val="36"/>
          <w:szCs w:val="36"/>
        </w:rPr>
        <w:t xml:space="preserve">Slezské divadlo představilo program příští sezóny</w:t>
      </w:r>
    </w:p>
    <w:p>
      <w:pPr/>
      <w:r>
        <w:rPr>
          <w:b w:val="1"/>
          <w:bCs w:val="1"/>
        </w:rPr>
        <w:t xml:space="preserve">Slezské divadlo v Opavě představilo program činoher, oper a operet, na příští sezónu. Diváci a posluchači se mohou těšit na dvě světové premiéry. Jednou z nich je opera Dalinda, která byla letos nalezená v neapolské knihovně a po více jak 130ti letech ji právě v Opavě mohou diváci shlédnout.</w:t>
      </w:r>
    </w:p>
    <w:p>
      <w:pPr/>
      <w:r>
        <w:rPr/>
        <w:t xml:space="preserve">Divadlo pro příští sezónu připravilo rozmanitý program. Nebudou chybět známé klasiky jako například Věc makropulos od Karla Čapka nebo Káťa Kabanová od Leoše Janáčka. Baletní představení od Williama Shakespeara Zkrocení zlé ženy, muzikál Divotvorný hrnec či opereta Noc v Benátkách.</w:t>
      </w:r>
    </w:p>
    <w:p>
      <w:pPr/>
      <w:r>
        <w:rPr>
          <w:b w:val="1"/>
          <w:bCs w:val="1"/>
          <w:i w:val="1"/>
          <w:iCs w:val="1"/>
        </w:rPr>
        <w:t xml:space="preserve">Aleš Kománek, ředitel Slezského divadla v Opavě:</w:t>
      </w:r>
      <w:r>
        <w:rPr/>
        <w:t xml:space="preserve"> “V muzikálu jsme přizvali našeho oblíbeného muzikálového režiséra Romana Štolbu, dirigenta Františka Šterbáka. U operety volíme na míru inscenační tým, režie se ujme Dana Dinková a dirigentem bude Karol Kevický, opět velmi zkušený tým na poli operety.”</w:t>
      </w:r>
    </w:p>
    <w:p>
      <w:pPr/>
      <w:r>
        <w:rPr/>
        <w:t xml:space="preserve">218. divadelní sezóna bude celosvětově významná, a to nejen díky spolupráci s mezinárodními operními asociacemi jako je Opera Co-Pro a Opera Europa. Ale i proto, že představení Káťa Kabanová je přihlášeno na dva mezinárodní festivaly. Janáčkovy Hukvaldy a Janáčkovy Luhačovice. V rámci oslav osmistého výročí Opavy divadlo chystá dvě světové premiéry.</w:t>
      </w:r>
    </w:p>
    <w:p>
      <w:pPr/>
      <w:r>
        <w:rPr>
          <w:b w:val="1"/>
          <w:bCs w:val="1"/>
          <w:i w:val="1"/>
          <w:iCs w:val="1"/>
        </w:rPr>
        <w:t xml:space="preserve">Jiří Seydler, šéf činohry a režisér, Slezské divadlo Opava: </w:t>
      </w:r>
      <w:r>
        <w:rPr/>
        <w:t xml:space="preserve">“Další premiéra bude původní věc, kterou připravuji tady pro Opavu a její název Carlovo opavské divertimento. V této komedii budu spolupracovat s celým divadlem, bude malý orchestr složených z živých muzikantů, bude balet a prakticky všichni naší činoherní herci.”</w:t>
      </w:r>
    </w:p>
    <w:p>
      <w:pPr/>
      <w:r>
        <w:rPr/>
        <w:t xml:space="preserve">Italský muzikolog a hudební kritik Antonio Smaldone představil na tiskové konferenci nedávno objevenou operu Geatana Donizettiho zvanou Dalinda, která byla tento rok objevena v neapolské knihovně. Diváci uvidí hru, která se naposledy zinscenovala před 190ti lety.</w:t>
      </w:r>
    </w:p>
    <w:p>
      <w:pPr/>
      <w:r>
        <w:rPr>
          <w:b w:val="1"/>
          <w:bCs w:val="1"/>
          <w:i w:val="1"/>
          <w:iCs w:val="1"/>
        </w:rPr>
        <w:t xml:space="preserve">Antonio Smaldone, italský muzikolog a hudební kritik:</w:t>
      </w:r>
      <w:r>
        <w:rPr/>
        <w:t xml:space="preserve"> “Donizetti měl mnoho snah o to, aby tohle dílo spatřilo světlo světa, bohužel v té době bylo cenzurou zamítnuto. I přes veškeré snahy ani Dalinda nemohla být v Neapoli uvedena. Donizetti potom odjíždí do Paříže a dílo, které v Neapoli zůstalo, bylo rozděleno na části, některé byly ztraceny, některé byly rozprodány a jistá část libreta zůstala právě v neapolské knihovně.”</w:t>
      </w:r>
    </w:p>
    <w:p>
      <w:pPr/>
      <w:r>
        <w:rPr>
          <w:b w:val="1"/>
          <w:bCs w:val="1"/>
          <w:i w:val="1"/>
          <w:iCs w:val="1"/>
        </w:rPr>
        <w:t xml:space="preserve">Aleš Kománek, ředitel Slezského divadla v Opavě:</w:t>
      </w:r>
      <w:r>
        <w:rPr/>
        <w:t xml:space="preserve"> “Je nám velkou ctí, že díky naší účastí v operních mezinárodních asociacích můžeme toto dílo uvést světově první v kompletní plně režijní podobě.”</w:t>
      </w:r>
    </w:p>
    <w:p>
      <w:pPr/>
      <w:r>
        <w:rPr/>
        <w:t xml:space="preserve">Díky spolupráci divadla s klubem ART diváci ještě tuto sezónu poprvé uvidí komedii Pravda a v nadcházející sezóně pak komedii Ve smyčce. Novinkou budou dvě nové předplatitelské skupiny. Skupina O jako opera a skupina Č jako činohra.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2026-01-31T05:49:19+01:00</dcterms:created>
  <dcterms:modified xsi:type="dcterms:W3CDTF">2026-01-31T05:49:19+01:00</dcterms:modified>
</cp:coreProperties>
</file>

<file path=docProps/custom.xml><?xml version="1.0" encoding="utf-8"?>
<Properties xmlns="http://schemas.openxmlformats.org/officeDocument/2006/custom-properties" xmlns:vt="http://schemas.openxmlformats.org/officeDocument/2006/docPropsVTypes"/>
</file>