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5. zasedání zastupitelstva města</w:t>
      </w:r>
    </w:p>
    <w:p>
      <w:pPr/>
      <w:r>
        <w:rPr>
          <w:b w:val="1"/>
          <w:bCs w:val="1"/>
        </w:rPr>
        <w:t xml:space="preserve">Karvinští zastupitelé se sešli v sále Obchodně podnikatelské fakulty na svém dalším zasedání.</w:t>
      </w:r>
    </w:p>
    <w:p>
      <w:pPr/>
      <w:r>
        <w:rPr/>
        <w:t xml:space="preserve">15 bodový program zastupitelů obsahoval mimo jiné zprávu MP Karviná o vyhodnocení prevence kriminality a bezpečnostní situaci ve městě, řešili se prodeje a převody pozemků nebo spolufinancování kotlíkových dotací i náměty a postřehy občanů. Rozdělovaly se také finance z fondu primátora města a to ve výši zhruba dva miliony korun. </w:t>
      </w:r>
    </w:p>
    <w:p>
      <w:pPr/>
      <w:r>
        <w:rPr>
          <w:b w:val="1"/>
          <w:bCs w:val="1"/>
        </w:rPr>
        <w:t xml:space="preserve">Jan Wolf, primátor Karviné:</w:t>
      </w:r>
      <w:r>
        <w:rPr/>
        <w:t xml:space="preserve"> “Z fondu primátora peníze rozděluje komise, není to, že bych si to já sám rozhodl, ale je to komise, která vyhodnocuje jednotlivé projekty, ať už v kulturní sféře, sportovní, sociální oblasti. Jsou to mnohdy spolky menší, které až tak moc nejdou vidět, ale dělají hodně práce v rámci Karviné, mají spoustu členů, takže jsem rád, že jim můžeme nějaké finanční prostředky na jejich činnosti poskytnout. Ty dotace jsou rozděleny do dvou částí, do 50 tisíc schvaluje rada města, částky nad 50 tisíc pak schvalují zastupitelé, to jsou projekty, které jsme dnes schválili."</w:t>
      </w:r>
    </w:p>
    <w:p>
      <w:pPr/>
      <w:r>
        <w:rPr/>
        <w:t xml:space="preserve">Finance z fondu primátora dostanou například zahrádkáři, mažoretky, klub Hard cafe nebo PZKO. Další zasedání zastupitelů se bude konat 12. června.</w:t>
      </w:r>
    </w:p>
    <w:p>
      <w:pPr/>
      <w:r>
        <w:rPr/>
        <w:t xml:space="preserve">---</w:t>
      </w:r>
    </w:p>
    <w:p>
      <w:pPr>
        <w:pStyle w:val="Heading1"/>
      </w:pPr>
      <w:r>
        <w:rPr>
          <w:sz w:val="36"/>
          <w:szCs w:val="36"/>
        </w:rPr>
        <w:t xml:space="preserve">SŠTaS Karviná uspořádala olympiádu</w:t>
      </w:r>
    </w:p>
    <w:p>
      <w:pPr/>
      <w:r>
        <w:rPr>
          <w:b w:val="1"/>
          <w:bCs w:val="1"/>
        </w:rPr>
        <w:t xml:space="preserve">Karvinská Střední škola techniky a služeb uspořádala v jednom dni hned tři velké soutěže pro všechny obory napříč školou. Cílem tohoto velkého projektového dne byla výměna zkušeností a také objevení nových talentů.</w:t>
      </w:r>
    </w:p>
    <w:p>
      <w:pPr/>
      <w:r>
        <w:rPr/>
        <w:t xml:space="preserve">Na půdě Střední školy techniky a služeb se konala už podruhé velká olympiáda. A ne jen tak ledajaká. Zaměřena byla na šikovnost i kreativitu, ale bez znalostí, které během výuky studenti a učni nabyli, by splnění úkolu nebylo možné. Třeba jako tady, v učebně optiky. </w:t>
      </w:r>
    </w:p>
    <w:p>
      <w:pPr/>
      <w:r>
        <w:rPr>
          <w:b w:val="1"/>
          <w:bCs w:val="1"/>
        </w:rPr>
        <w:t xml:space="preserve">Michaela Bardoňová, učitelka odborné výcviku oboru Optik:</w:t>
      </w:r>
      <w:r>
        <w:rPr/>
        <w:t xml:space="preserve"> "Mají za úkol vytvořit kaleidoskop, mnozí ho znají jako krasohled z dřívějších let, je to tvořené z papírového tubusu a dovnitř žáci zabrušují sklo, které je tvořeno do hranolu a potom se zabrušují dvě kruhová skla o kruhovém tvaru."</w:t>
      </w:r>
    </w:p>
    <w:p>
      <w:pPr/>
      <w:r>
        <w:rPr/>
        <w:t xml:space="preserve">Nad zadáním úkolu museli v rámci olympiády logicky přemýšlet i studenti maturitního oboru Logistika.</w:t>
      </w:r>
    </w:p>
    <w:p>
      <w:pPr/>
      <w:r>
        <w:rPr>
          <w:b w:val="1"/>
          <w:bCs w:val="1"/>
        </w:rPr>
        <w:t xml:space="preserve">Renata Sikorová, </w:t>
      </w:r>
      <w:r>
        <w:rPr>
          <w:b w:val="1"/>
          <w:bCs w:val="1"/>
          <w:i w:val="1"/>
          <w:iCs w:val="1"/>
        </w:rPr>
        <w:t xml:space="preserve">učitelka teoretického výcviku oboru Logistika: </w:t>
      </w:r>
      <w:r>
        <w:rPr>
          <w:i w:val="1"/>
          <w:iCs w:val="1"/>
        </w:rPr>
        <w:t xml:space="preserve">“</w:t>
      </w:r>
      <w:r>
        <w:rPr/>
        <w:t xml:space="preserve">Tyto logistické hry jsou zaměřeny tak, aby se žáci naučili uvažovat opravdu logisticky, mají tam zadání i cíl. Tyto hry mají několik modulů, je tam gastro, autoservis, sklad, mají tam i dopravu, kde musí vybírat správnou trasu, správné auto podle váhy nákladu. Si myslím, že je to dobrý způsob, jak se naučit logicky uvažovat."</w:t>
      </w:r>
    </w:p>
    <w:p>
      <w:pPr/>
      <w:r>
        <w:rPr>
          <w:b w:val="1"/>
          <w:bCs w:val="1"/>
        </w:rPr>
        <w:t xml:space="preserve">Jakub Lis, student oboru Logistika:</w:t>
      </w:r>
      <w:r>
        <w:rPr/>
        <w:t xml:space="preserve"> “Já jsem si vybral autoservis, nemohl jsem se dopočítat, u toho jednoho jsme fakt dlouho přemýšleli, ale nakonec jsem to dokázal a podle příručky jsem to dodělal, tady jsem musel vyplnit kolik stojí litr oleje s marží bez marže, co vybrat aby mě to nestálo moc peněz."</w:t>
      </w:r>
    </w:p>
    <w:p>
      <w:pPr/>
      <w:r>
        <w:rPr>
          <w:b w:val="1"/>
          <w:bCs w:val="1"/>
        </w:rPr>
        <w:t xml:space="preserve">Yvetta Kałužová, ředitelka SŠTAS Karviná:</w:t>
      </w:r>
      <w:r>
        <w:rPr/>
        <w:t xml:space="preserve"> "Soutěže jsou vlastně projektová vyučování, ale podstatou těchto soutěží je, aby žáci našli své silné stránky a věděli, že mohou být úspěšní nejen v tom, co studují, ale i v tom, co objeví během svého života. Náměty do soutěže si připravili pedagogové sami, soutěže obsahovaly zábavnou formou sportovní utkání, střelecké soutěže, pletení hadrových vánoček, malování na dřívka.”</w:t>
      </w:r>
    </w:p>
    <w:p>
      <w:pPr/>
      <w:r>
        <w:rPr/>
        <w:t xml:space="preserve"> Součástí této olympiády byly i dvě krajské soutěže pro dva obory zvlášť. Studenti oboru Elektro z osmi různých středních škol MSK plnili zadání v rámci soutěže nazvané Roztočíme motory s patentem Tesly Nikoly. Týmy to hned při startu neměly vůbec jednoduché, čekala na ně hromada směsi různých drátů.</w:t>
      </w:r>
    </w:p>
    <w:p>
      <w:pPr/>
      <w:r>
        <w:rPr>
          <w:b w:val="1"/>
          <w:bCs w:val="1"/>
        </w:rPr>
        <w:t xml:space="preserve">Pavel Fabián, učitel odborného výcviku oboru Elektro: </w:t>
      </w:r>
      <w:r>
        <w:rPr/>
        <w:t xml:space="preserve">“Soutěž se koná už tradičně, je to 4. ročník. Účastní se dvoučlenná družstva různých škol z kraje a za úkol mají zapojení hvězda trojúhelník na výdrž. Vlastně jde spouštění motoru v průmyslu. Musí zvládnout ovládání, silové zapojení, aby přesně po vodiče, dbáme i na estetiku, ta se taky hodnotí."</w:t>
      </w:r>
    </w:p>
    <w:p>
      <w:pPr/>
      <w:r>
        <w:rPr>
          <w:b w:val="1"/>
          <w:bCs w:val="1"/>
        </w:rPr>
        <w:t xml:space="preserve">Jan Kadlček, soutěžící ze Střední školy technické Opava</w:t>
      </w:r>
      <w:r>
        <w:rPr/>
        <w:t xml:space="preserve">: "Zapojujeme připojení hvězda trojúhelník. Spočívá to v tom, že na hvězdu se motor rozjede a na trojúhelník jede pak na plný výkon. Musel jsem si nakreslit, ať mám všechny tři fáze správně."</w:t>
      </w:r>
    </w:p>
    <w:p>
      <w:pPr/>
      <w:r>
        <w:rPr>
          <w:b w:val="1"/>
          <w:bCs w:val="1"/>
        </w:rPr>
        <w:t xml:space="preserve">Ondřej Havran, soutěžící ze Střední školy techniky a služeb Karviná</w:t>
      </w:r>
      <w:r>
        <w:rPr/>
        <w:t xml:space="preserve">: "My si hlavně musíme dávat pozor na estetiku, aby to bylo stejně rovné, správně zapojené na první pokus, protože když to nebude na první pokus, tak nám uberou body.  Podle mě nejtěžší je vyznat se v tom schématu."</w:t>
      </w:r>
    </w:p>
    <w:p>
      <w:pPr/>
      <w:r>
        <w:rPr/>
        <w:t xml:space="preserve">Druhá soutěž už patří ke tradicím této školy. Děvčata oboru Prodavač opět napříč středními školami v regionu soutěžila v aranžmá v rámci soutěže Tvoříme pro radost jiných.</w:t>
      </w:r>
    </w:p>
    <w:p>
      <w:pPr/>
      <w:r>
        <w:rPr/>
        <w:t xml:space="preserve">---</w:t>
      </w:r>
    </w:p>
    <w:p>
      <w:pPr>
        <w:pStyle w:val="Heading1"/>
      </w:pPr>
      <w:r>
        <w:rPr>
          <w:sz w:val="36"/>
          <w:szCs w:val="36"/>
        </w:rPr>
        <w:t xml:space="preserve">V Karviné vyhodnotili soutěž ke třídění odpadů</w:t>
      </w:r>
    </w:p>
    <w:p>
      <w:pPr/>
      <w:r>
        <w:rPr>
          <w:b w:val="1"/>
          <w:bCs w:val="1"/>
        </w:rPr>
        <w:t xml:space="preserve">Týmy ze čtyř základních škol si přišly pro finanční odměnu za své výrobky z recyklovatelných materiálů, které uspěly v očích veřejnosti na Dni země. Slavnostní vyhodnocení se konalo v literárním salonku regionální knihovny, podívejte se na poslední reportáž.</w:t>
      </w:r>
    </w:p>
    <w:p>
      <w:pPr/>
      <w:r>
        <w:rPr/>
        <w:t xml:space="preserve">V rámci oslav Dne Země se konala i soutěž v kreativitě pro žáky základních škol. Za úkol měly týmy něco vyrobit z recyklovatelných materiálů. Výrobků se sešlo opravdu hodně, děti si daly záležet. Letošní téma znělo - Fantazii se meze nekladou. </w:t>
      </w:r>
    </w:p>
    <w:p>
      <w:pPr/>
      <w:r>
        <w:rPr>
          <w:b w:val="1"/>
          <w:bCs w:val="1"/>
        </w:rPr>
        <w:t xml:space="preserve">Jana Maierová, vedoucí Odboru komunálních služeb MMK</w:t>
      </w:r>
      <w:r>
        <w:rPr/>
        <w:t xml:space="preserve">: “Letos se konal osmý ročník soutěže zaměřený na třídění využitelných složek odpadu. Byla zaměřena na děti ze základních škol, kdy měly vyrobit z papíru, plastu nebo skla výrobky. Ty byly pak celou dobu vystaveny na Dni Země, kdy o pořadí výrobků si rozhodovali účastníci akce. V letošním roce se nám přihlásilo 11 základních škol a registrováno bylo 25 výrobků. Všechny by si zasloužily ocenění, protože byly moc krásné a možná to bylo i tím, že jsme dětem dali volnější téma “Fantazii se meze nekladou, děti měly možnost opravdu vyvinout svou fantazii.” </w:t>
      </w:r>
    </w:p>
    <w:p>
      <w:pPr/>
      <w:r>
        <w:rPr/>
        <w:t xml:space="preserve">Všechny výrobky si mohli důkladně prohlédnout lidé, kteří na náměstí Den Země společně slavili a také svými hlasy rozhodovali o vítězích.</w:t>
      </w:r>
    </w:p>
    <w:p>
      <w:pPr/>
      <w:r>
        <w:rPr>
          <w:b w:val="1"/>
          <w:bCs w:val="1"/>
        </w:rPr>
        <w:t xml:space="preserve">Jana Maierová, vedoucí Odboru komunálních služeb MMK: </w:t>
      </w:r>
      <w:r>
        <w:rPr/>
        <w:t xml:space="preserve">“Po sečtení všech hlasů jsme určili pořadí, určili jsme i cenu útěchy, což nám obsadila ZŠ U Lesa, která vyrobila pizza troubu, byla i osvětlená, vypadala jakoby byla plně funkční.” </w:t>
      </w:r>
    </w:p>
    <w:p>
      <w:pPr/>
      <w:r>
        <w:rPr/>
        <w:t xml:space="preserve"> Třetí místo za svou sovičku obsadil tým ze Základní školy Borovského, druzí skončily se svým drakem děti ze ZŠ Slovenská a první místo patřilo týmu Základní školy Dělnická, vítězství jim přinesl tento slon z plechovek.</w:t>
      </w:r>
    </w:p>
    <w:p>
      <w:pPr/>
      <w:r>
        <w:rPr>
          <w:b w:val="1"/>
          <w:bCs w:val="1"/>
        </w:rPr>
        <w:t xml:space="preserve">Nela Dziambová, členka vítězného týmu</w:t>
      </w:r>
      <w:r>
        <w:rPr/>
        <w:t xml:space="preserve">: "Nebylo to lehké, bylo jich mnoho. Byla to velmi zajímavá cesta, měli jsme spoustu překážek, ale zvládli jsme to v požadovaném čase. S nápadem přišla paní učitelka.” </w:t>
      </w:r>
    </w:p>
    <w:p>
      <w:pPr/>
      <w:r>
        <w:rPr>
          <w:b w:val="1"/>
          <w:bCs w:val="1"/>
        </w:rPr>
        <w:t xml:space="preserve">Julie Pindorová, členka vítězného týmu:</w:t>
      </w:r>
      <w:r>
        <w:rPr/>
        <w:t xml:space="preserve"> “Měli jsme předlohu na papíře a na internetu jsme si ji našli, takže jsme to dělali podle toho."</w:t>
      </w:r>
    </w:p>
    <w:p>
      <w:pPr/>
      <w:r>
        <w:rPr/>
        <w:t xml:space="preserve">Vítěze soutěže výhra velmi potěšila.</w:t>
      </w:r>
    </w:p>
    <w:p>
      <w:pPr/>
      <w:r>
        <w:rPr>
          <w:b w:val="1"/>
          <w:bCs w:val="1"/>
        </w:rPr>
        <w:t xml:space="preserve">Nela Dziambová, členka vítězného týmu:</w:t>
      </w:r>
      <w:r>
        <w:rPr/>
        <w:t xml:space="preserve"> "1,46 Jsem mysleli, že vyhraje drak, který je úžasný, ale jsme rádi, že jsme vyhráli my:” </w:t>
      </w:r>
    </w:p>
    <w:p>
      <w:pPr/>
      <w:r>
        <w:rPr>
          <w:b w:val="1"/>
          <w:bCs w:val="1"/>
        </w:rPr>
        <w:t xml:space="preserve">Julie Pindorová, členka vítězného týmu</w:t>
      </w:r>
      <w:r>
        <w:rPr/>
        <w:t xml:space="preserve">: “Jsme měli radost všichni a nečekali jsme to no. "</w:t>
      </w:r>
    </w:p>
    <w:p>
      <w:pPr/>
      <w:r>
        <w:rPr>
          <w:b w:val="1"/>
          <w:bCs w:val="1"/>
        </w:rPr>
        <w:t xml:space="preserve">Jana Maierová, vedoucí Odboru komunálních služeb MMK: </w:t>
      </w:r>
      <w:r>
        <w:rPr/>
        <w:t xml:space="preserve">“Bychom chtěli poděkovat dětem, které byly letos kreativní i kantorům, protože pro ně je to činnosti navíc a věnovali se dětem při tvorbě výrobků.” </w:t>
      </w:r>
    </w:p>
    <w:p>
      <w:pPr/>
      <w:r>
        <w:rPr/>
        <w:t xml:space="preserve">Každý tým převzal v literárním salonku cenu v podobě propagačních materiálů a také finanční odměnu na školní výlety a sportovní potřeby ve výši 10 tisíc, 5 tisic a 3 tisíce korun. Odboru komunálních služeb si také v rámci vyhodnocení soutěže připravil i prezentaci zaměřenou na třídění odpadů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05-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2026-06-29T10:49:25+02:00</dcterms:created>
  <dcterms:modified xsi:type="dcterms:W3CDTF">2026-06-29T10:49:25+02:00</dcterms:modified>
</cp:coreProperties>
</file>

<file path=docProps/custom.xml><?xml version="1.0" encoding="utf-8"?>
<Properties xmlns="http://schemas.openxmlformats.org/officeDocument/2006/custom-properties" xmlns:vt="http://schemas.openxmlformats.org/officeDocument/2006/docPropsVTypes"/>
</file>